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35" w:rsidRDefault="00C46065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772275" cy="9321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708">
        <w:rPr>
          <w:rFonts w:ascii="Times New Roman" w:eastAsia="Times New Roman" w:hAnsi="Times New Roman" w:cs="Times New Roman"/>
          <w:sz w:val="24"/>
        </w:rPr>
        <w:t xml:space="preserve"> </w:t>
      </w:r>
    </w:p>
    <w:p w:rsidR="00C46065" w:rsidRDefault="00C46065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C46065" w:rsidRDefault="00C46065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 w:rsidP="008C040A">
      <w:pPr>
        <w:spacing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Согласовано: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Утверждаю:</w:t>
      </w:r>
    </w:p>
    <w:p w:rsidR="008C040A" w:rsidRDefault="008C040A" w:rsidP="008C0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Заведующий МДОУ</w:t>
      </w:r>
    </w:p>
    <w:p w:rsidR="008C040A" w:rsidRDefault="008C040A" w:rsidP="008C0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№18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Ручеек»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Детский сад №18 «Ручеек»</w:t>
      </w:r>
    </w:p>
    <w:p w:rsidR="008C040A" w:rsidRDefault="00DB0879" w:rsidP="008C0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8C04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 </w:t>
      </w:r>
      <w:proofErr w:type="spellStart"/>
      <w:r w:rsidR="008C040A">
        <w:rPr>
          <w:rFonts w:ascii="Times New Roman" w:hAnsi="Times New Roman" w:cs="Times New Roman"/>
          <w:sz w:val="24"/>
          <w:szCs w:val="24"/>
        </w:rPr>
        <w:t>Н.Н.Ерёмина</w:t>
      </w:r>
      <w:proofErr w:type="spellEnd"/>
    </w:p>
    <w:p w:rsidR="008C040A" w:rsidRDefault="00AC0995" w:rsidP="008C0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«22» июля 2020</w:t>
      </w:r>
      <w:r w:rsidR="008C040A">
        <w:rPr>
          <w:rFonts w:ascii="Times New Roman" w:hAnsi="Times New Roman" w:cs="Times New Roman"/>
          <w:sz w:val="24"/>
          <w:szCs w:val="24"/>
        </w:rPr>
        <w:t xml:space="preserve">г.                                </w:t>
      </w:r>
      <w:r w:rsidR="00DB087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Приказ № 55, от «22» июл</w:t>
      </w:r>
      <w:r w:rsidR="008C04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8C040A">
        <w:rPr>
          <w:rFonts w:ascii="Times New Roman" w:hAnsi="Times New Roman" w:cs="Times New Roman"/>
          <w:sz w:val="24"/>
          <w:szCs w:val="24"/>
        </w:rPr>
        <w:t>г.</w:t>
      </w:r>
    </w:p>
    <w:p w:rsidR="008C040A" w:rsidRDefault="008C040A" w:rsidP="008C0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Согласовано:                                                 </w:t>
      </w:r>
    </w:p>
    <w:p w:rsidR="008C040A" w:rsidRDefault="008C040A" w:rsidP="008C0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Совета родителей</w:t>
      </w:r>
    </w:p>
    <w:p w:rsidR="008C040A" w:rsidRDefault="00AC0995" w:rsidP="008C0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«22» июля 2020</w:t>
      </w:r>
      <w:r w:rsidR="00DB0879">
        <w:rPr>
          <w:rFonts w:ascii="Times New Roman" w:hAnsi="Times New Roman" w:cs="Times New Roman"/>
          <w:sz w:val="24"/>
          <w:szCs w:val="24"/>
        </w:rPr>
        <w:t>г., № 1</w:t>
      </w:r>
    </w:p>
    <w:p w:rsidR="008C040A" w:rsidRDefault="008C040A" w:rsidP="008C040A">
      <w:pPr>
        <w:rPr>
          <w:rFonts w:ascii="Times New Roman" w:hAnsi="Times New Roman" w:cs="Times New Roman"/>
          <w:sz w:val="24"/>
          <w:szCs w:val="24"/>
        </w:rPr>
      </w:pPr>
    </w:p>
    <w:p w:rsidR="008C040A" w:rsidRDefault="008C040A" w:rsidP="008C040A">
      <w:pPr>
        <w:rPr>
          <w:rFonts w:ascii="Times New Roman" w:hAnsi="Times New Roman" w:cs="Times New Roman"/>
          <w:sz w:val="24"/>
          <w:szCs w:val="24"/>
        </w:rPr>
      </w:pPr>
    </w:p>
    <w:p w:rsidR="008C040A" w:rsidRDefault="008C040A" w:rsidP="008C0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40A" w:rsidRDefault="008C040A" w:rsidP="008C0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40A" w:rsidRDefault="008C040A" w:rsidP="008C0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40A" w:rsidRDefault="008C040A" w:rsidP="008C04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8C040A" w:rsidRDefault="008C040A" w:rsidP="008C040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 порядке приёма на обучение по образовательным программам дошкольного образования в муниципальное дошкольное образовательное учреждение «Детский сад №18 «Ручеек»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с.Лавровка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Краснокутского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района Саратовкой области»</w:t>
      </w:r>
    </w:p>
    <w:p w:rsidR="008C040A" w:rsidRDefault="008C040A" w:rsidP="008C040A">
      <w:pPr>
        <w:rPr>
          <w:rFonts w:asciiTheme="minorHAnsi" w:hAnsiTheme="minorHAnsi" w:cstheme="minorBidi"/>
        </w:rPr>
      </w:pPr>
    </w:p>
    <w:p w:rsidR="008C040A" w:rsidRDefault="008C040A" w:rsidP="008C040A"/>
    <w:p w:rsidR="008C040A" w:rsidRDefault="008C040A" w:rsidP="008C040A">
      <w:pPr>
        <w:spacing w:after="0"/>
        <w:ind w:right="5185"/>
        <w:jc w:val="right"/>
      </w:pPr>
    </w:p>
    <w:p w:rsidR="008C040A" w:rsidRDefault="008C040A" w:rsidP="008C040A">
      <w:pPr>
        <w:spacing w:after="0"/>
        <w:ind w:right="5185"/>
        <w:jc w:val="right"/>
      </w:pPr>
    </w:p>
    <w:p w:rsidR="008C040A" w:rsidRDefault="008C040A" w:rsidP="008C040A">
      <w:pPr>
        <w:spacing w:after="0"/>
        <w:ind w:right="5185"/>
        <w:jc w:val="right"/>
      </w:pPr>
      <w:r>
        <w:t xml:space="preserve"> </w:t>
      </w: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  <w:rPr>
          <w:rFonts w:ascii="Times New Roman" w:eastAsia="Times New Roman" w:hAnsi="Times New Roman" w:cs="Times New Roman"/>
          <w:sz w:val="24"/>
        </w:rPr>
      </w:pPr>
    </w:p>
    <w:p w:rsidR="008C040A" w:rsidRDefault="008C040A">
      <w:pPr>
        <w:spacing w:after="0"/>
        <w:ind w:left="-879"/>
        <w:jc w:val="both"/>
      </w:pPr>
    </w:p>
    <w:p w:rsidR="00F77935" w:rsidRDefault="00793708">
      <w:pPr>
        <w:numPr>
          <w:ilvl w:val="0"/>
          <w:numId w:val="1"/>
        </w:numPr>
        <w:spacing w:after="0"/>
        <w:ind w:hanging="3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Общие положения. </w:t>
      </w:r>
    </w:p>
    <w:p w:rsidR="00F77935" w:rsidRDefault="00793708">
      <w:pPr>
        <w:spacing w:after="0"/>
        <w:ind w:left="2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F77935" w:rsidRDefault="00793708">
      <w:pPr>
        <w:numPr>
          <w:ilvl w:val="1"/>
          <w:numId w:val="1"/>
        </w:numPr>
        <w:spacing w:after="5" w:line="267" w:lineRule="auto"/>
        <w:ind w:right="335" w:firstLine="74"/>
        <w:jc w:val="both"/>
      </w:pPr>
      <w:r>
        <w:rPr>
          <w:rFonts w:ascii="Times New Roman" w:eastAsia="Times New Roman" w:hAnsi="Times New Roman" w:cs="Times New Roman"/>
          <w:sz w:val="24"/>
        </w:rPr>
        <w:t>Настоящее положение регулирует порядок приема на обучение по образовательным программам дошкольного образования воспитанников в муниципальном дошкольном образовательном учреждении «Детский сад № 1</w:t>
      </w:r>
      <w:r w:rsidR="00845FD2">
        <w:rPr>
          <w:rFonts w:ascii="Times New Roman" w:eastAsia="Times New Roman" w:hAnsi="Times New Roman" w:cs="Times New Roman"/>
          <w:sz w:val="24"/>
        </w:rPr>
        <w:t>8 «Ручеек</w:t>
      </w:r>
      <w:r>
        <w:rPr>
          <w:rFonts w:ascii="Times New Roman" w:eastAsia="Times New Roman" w:hAnsi="Times New Roman" w:cs="Times New Roman"/>
          <w:sz w:val="24"/>
        </w:rPr>
        <w:t>»</w:t>
      </w:r>
      <w:r w:rsidR="00845FD2">
        <w:rPr>
          <w:rFonts w:ascii="Times New Roman" w:eastAsia="Times New Roman" w:hAnsi="Times New Roman" w:cs="Times New Roman"/>
          <w:sz w:val="24"/>
        </w:rPr>
        <w:t xml:space="preserve"> с. </w:t>
      </w:r>
      <w:proofErr w:type="spellStart"/>
      <w:r w:rsidR="00845FD2">
        <w:rPr>
          <w:rFonts w:ascii="Times New Roman" w:eastAsia="Times New Roman" w:hAnsi="Times New Roman" w:cs="Times New Roman"/>
          <w:sz w:val="24"/>
        </w:rPr>
        <w:t>Лвровка</w:t>
      </w:r>
      <w:proofErr w:type="spellEnd"/>
      <w:r w:rsidR="00845FD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45FD2">
        <w:rPr>
          <w:rFonts w:ascii="Times New Roman" w:eastAsia="Times New Roman" w:hAnsi="Times New Roman" w:cs="Times New Roman"/>
          <w:sz w:val="24"/>
        </w:rPr>
        <w:t>Краснокутского</w:t>
      </w:r>
      <w:proofErr w:type="spellEnd"/>
      <w:r w:rsidR="00845FD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45FD2">
        <w:rPr>
          <w:rFonts w:ascii="Times New Roman" w:eastAsia="Times New Roman" w:hAnsi="Times New Roman" w:cs="Times New Roman"/>
          <w:sz w:val="24"/>
        </w:rPr>
        <w:t>района</w:t>
      </w:r>
      <w:r>
        <w:rPr>
          <w:rFonts w:ascii="Times New Roman" w:eastAsia="Times New Roman" w:hAnsi="Times New Roman" w:cs="Times New Roman"/>
          <w:sz w:val="24"/>
        </w:rPr>
        <w:t xml:space="preserve">  Саратовской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области»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далее по тексту - МДОУ), (далее по тексту - Положение).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77935" w:rsidRDefault="00793708">
      <w:pPr>
        <w:numPr>
          <w:ilvl w:val="1"/>
          <w:numId w:val="1"/>
        </w:numPr>
        <w:spacing w:line="267" w:lineRule="auto"/>
        <w:ind w:right="335" w:firstLine="7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Настоящее Положение разработано в соответствии с Федеральным законом от 29 декабря 2012 года № 273-ФЗ «Об образовании в Российской Федерации», </w:t>
      </w:r>
      <w:r>
        <w:rPr>
          <w:rFonts w:ascii="Times New Roman" w:eastAsia="Times New Roman" w:hAnsi="Times New Roman" w:cs="Times New Roman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 № 1014, Порядком приёма на обучение по образовательным программам дошкольного образования, утверждённым  приказом Министерства образования и науки Российской Федерации от 08.04.2014 № 293, приказом Министерства образовании и науки РФ от 13.01.2014г. № 8 «Об утверждении примерной формы договора об образовании по образовательным программам дошкольного образования», действующими «</w:t>
      </w:r>
      <w:proofErr w:type="spellStart"/>
      <w:r>
        <w:rPr>
          <w:rFonts w:ascii="Times New Roman" w:eastAsia="Times New Roman" w:hAnsi="Times New Roman" w:cs="Times New Roman"/>
        </w:rPr>
        <w:t>Санитарноэпидемиологическими</w:t>
      </w:r>
      <w:proofErr w:type="spellEnd"/>
      <w:r>
        <w:rPr>
          <w:rFonts w:ascii="Times New Roman" w:eastAsia="Times New Roman" w:hAnsi="Times New Roman" w:cs="Times New Roman"/>
        </w:rPr>
        <w:t xml:space="preserve"> требованиями к устройству, содержанию и организации режима работы дошкольных образовательных организаций», Постановлением администрации </w:t>
      </w:r>
      <w:proofErr w:type="spellStart"/>
      <w:r>
        <w:rPr>
          <w:rFonts w:ascii="Times New Roman" w:eastAsia="Times New Roman" w:hAnsi="Times New Roman" w:cs="Times New Roman"/>
        </w:rPr>
        <w:t>Краснокутского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Саратовской области от 19.01.2017 г. № 54 «О закреплении муниципальных образовательных организаций за территориальными участками </w:t>
      </w:r>
      <w:proofErr w:type="spellStart"/>
      <w:r>
        <w:rPr>
          <w:rFonts w:ascii="Times New Roman" w:eastAsia="Times New Roman" w:hAnsi="Times New Roman" w:cs="Times New Roman"/>
        </w:rPr>
        <w:t>Кранокутского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Саратовской области, </w:t>
      </w:r>
      <w:r>
        <w:rPr>
          <w:rFonts w:ascii="Times New Roman" w:eastAsia="Times New Roman" w:hAnsi="Times New Roman" w:cs="Times New Roman"/>
          <w:sz w:val="24"/>
        </w:rPr>
        <w:t xml:space="preserve">Федеральным законом от 2 мая 2006 года № 59-ФЗ «О порядке рассмотрения обращений граждан Российской Федерации», Федеральным законом от 24 ноября 1995 года № 181-ФЗ «О социальной защите инвалидов в Российской Федерации». Федеральным законом от 27 мая 1998 года  № 76-ФЗ «О статусе военнослужащих»,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rFonts w:ascii="Times New Roman" w:eastAsia="Times New Roman" w:hAnsi="Times New Roman" w:cs="Times New Roman"/>
          <w:sz w:val="24"/>
        </w:rPr>
        <w:t>Теча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Федеральным законом от 7 февраля 2011 года  № 3-ФЗ «О полиции»; Законом РФ от 26 июня 1992 года № 3132-1 «О статусе судей в Российской Федерации»;  Законом РФ от 15 мая 1991 года № 1244-I «О социальной защите граждан, подвергшихся воздействию радиации вследствие катастрофы на Чернобыльской АЭС»; </w:t>
      </w:r>
      <w:hyperlink r:id="rId6">
        <w:r>
          <w:rPr>
            <w:rFonts w:ascii="Times New Roman" w:eastAsia="Times New Roman" w:hAnsi="Times New Roman" w:cs="Times New Roman"/>
            <w:sz w:val="24"/>
          </w:rPr>
          <w:t>Законо</w:t>
        </w:r>
      </w:hyperlink>
      <w:r>
        <w:rPr>
          <w:rFonts w:ascii="Times New Roman" w:eastAsia="Times New Roman" w:hAnsi="Times New Roman" w:cs="Times New Roman"/>
          <w:sz w:val="24"/>
        </w:rPr>
        <w:t>м РФ от 27 апреля 1993 года № 48661 «Об обжаловании в суд действий и решений, нарушающих права и свободы граждан», приказом Министерства образования и науки РФ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8 апреля 2014 года № 293 г.</w:t>
      </w:r>
      <w:r w:rsidR="000925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Москва «Об утверждении Порядка приема на обучение по образовательным программам дошкольного образования», зарегистрированного в Минюсте РФ 12 мая 2014 года № 32220, Постановлением Правительства РФ от 25 августа 1999 года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</w:t>
      </w:r>
      <w:proofErr w:type="spellStart"/>
      <w:r>
        <w:rPr>
          <w:rFonts w:ascii="Times New Roman" w:eastAsia="Times New Roman" w:hAnsi="Times New Roman" w:cs="Times New Roman"/>
          <w:sz w:val="24"/>
        </w:rPr>
        <w:t>уголовноисполнительной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обязанностей»,  Постановлением Правительства РФ 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Северо</w:t>
      </w:r>
      <w:proofErr w:type="spellEnd"/>
      <w:r w:rsidR="000925A4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 xml:space="preserve">Кавказского региона Российской Федерации», Постановлением Правительства РФ от 12 августа 2008 года  № 587 «О дополнительных мерах по усилению социальной защиты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Абхазии», Указом Президента РФ № 1157 от 2 октября 1992 года «О дополнительных мерах государственной поддержки инвалидов», Указом Президента РФ от 5 мая 1992 года № 431 «О мерах по социальной поддержке многодетных семей», Постановлением Главного государственного санитарного врача Российской Федерации от 15 мая 2013 года № 26 «Об утверждении СанПиН 2.4.1.304913"Санитарно-эпидемиологические требования к устройству, содержанию и организации режима работы в дошкольных организациях», </w:t>
      </w:r>
      <w:r>
        <w:rPr>
          <w:rFonts w:ascii="Times New Roman" w:eastAsia="Times New Roman" w:hAnsi="Times New Roman" w:cs="Times New Roman"/>
        </w:rPr>
        <w:t xml:space="preserve"> </w:t>
      </w:r>
    </w:p>
    <w:p w:rsidR="000925A4" w:rsidRPr="000925A4" w:rsidRDefault="00793708">
      <w:pPr>
        <w:numPr>
          <w:ilvl w:val="1"/>
          <w:numId w:val="1"/>
        </w:numPr>
        <w:spacing w:after="83" w:line="358" w:lineRule="auto"/>
        <w:ind w:right="335" w:firstLine="7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Положение регламентирует порядок приема в МДОУ </w:t>
      </w:r>
      <w:proofErr w:type="gramStart"/>
      <w:r>
        <w:rPr>
          <w:rFonts w:ascii="Times New Roman" w:eastAsia="Times New Roman" w:hAnsi="Times New Roman" w:cs="Times New Roman"/>
          <w:sz w:val="24"/>
        </w:rPr>
        <w:t>детей  до</w:t>
      </w:r>
      <w:r w:rsidR="00241C75">
        <w:rPr>
          <w:rFonts w:ascii="Times New Roman" w:eastAsia="Times New Roman" w:hAnsi="Times New Roman" w:cs="Times New Roman"/>
          <w:sz w:val="24"/>
        </w:rPr>
        <w:t>школьн</w:t>
      </w:r>
      <w:r>
        <w:rPr>
          <w:rFonts w:ascii="Times New Roman" w:eastAsia="Times New Roman" w:hAnsi="Times New Roman" w:cs="Times New Roman"/>
          <w:sz w:val="24"/>
        </w:rPr>
        <w:t>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возраста. </w:t>
      </w:r>
    </w:p>
    <w:p w:rsidR="00F77935" w:rsidRDefault="00793708">
      <w:pPr>
        <w:numPr>
          <w:ilvl w:val="1"/>
          <w:numId w:val="1"/>
        </w:numPr>
        <w:spacing w:after="83" w:line="358" w:lineRule="auto"/>
        <w:ind w:right="335" w:firstLine="7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Положение вводится в действие приказом по МДОУ. Срок действия Положения неограничен (до внесения изменения в действующее Положение или замены его новым). </w:t>
      </w:r>
    </w:p>
    <w:p w:rsidR="00F77935" w:rsidRDefault="00793708" w:rsidP="000925A4">
      <w:pPr>
        <w:pStyle w:val="a3"/>
        <w:numPr>
          <w:ilvl w:val="1"/>
          <w:numId w:val="1"/>
        </w:numPr>
        <w:spacing w:after="294" w:line="267" w:lineRule="auto"/>
        <w:ind w:right="168"/>
      </w:pPr>
      <w:r w:rsidRPr="000925A4">
        <w:rPr>
          <w:rFonts w:ascii="Times New Roman" w:eastAsia="Times New Roman" w:hAnsi="Times New Roman" w:cs="Times New Roman"/>
          <w:sz w:val="24"/>
        </w:rPr>
        <w:t xml:space="preserve">Информация о Положении размещается в сети Интернет МДОУ для ознакомления родителей (законных представителей) воспитанников. </w:t>
      </w:r>
    </w:p>
    <w:p w:rsidR="00F77935" w:rsidRDefault="00793708" w:rsidP="000925A4">
      <w:pPr>
        <w:pStyle w:val="a3"/>
        <w:numPr>
          <w:ilvl w:val="0"/>
          <w:numId w:val="1"/>
        </w:numPr>
        <w:spacing w:after="303"/>
        <w:ind w:right="168"/>
      </w:pPr>
      <w:r w:rsidRPr="000925A4">
        <w:rPr>
          <w:rFonts w:ascii="Times New Roman" w:eastAsia="Times New Roman" w:hAnsi="Times New Roman" w:cs="Times New Roman"/>
          <w:b/>
          <w:sz w:val="24"/>
        </w:rPr>
        <w:t>Право на внеочередной или первоочередной прием детей в МДОУ</w:t>
      </w:r>
      <w:r w:rsidRPr="000925A4">
        <w:rPr>
          <w:rFonts w:ascii="Times New Roman" w:eastAsia="Times New Roman" w:hAnsi="Times New Roman" w:cs="Times New Roman"/>
          <w:sz w:val="24"/>
        </w:rPr>
        <w:t xml:space="preserve">. </w:t>
      </w:r>
    </w:p>
    <w:p w:rsidR="00F77935" w:rsidRDefault="00793708">
      <w:pPr>
        <w:spacing w:after="260" w:line="267" w:lineRule="auto"/>
        <w:ind w:left="540" w:right="335"/>
        <w:jc w:val="both"/>
      </w:pPr>
      <w:r>
        <w:rPr>
          <w:rFonts w:ascii="Times New Roman" w:eastAsia="Times New Roman" w:hAnsi="Times New Roman" w:cs="Times New Roman"/>
          <w:b/>
          <w:sz w:val="24"/>
        </w:rPr>
        <w:t>2.1. Во внеочередном порядке</w:t>
      </w:r>
      <w:r>
        <w:rPr>
          <w:rFonts w:ascii="Times New Roman" w:eastAsia="Times New Roman" w:hAnsi="Times New Roman" w:cs="Times New Roman"/>
          <w:sz w:val="24"/>
        </w:rPr>
        <w:t xml:space="preserve"> предоставляются места в дошкольных образовательных учреждениях: </w:t>
      </w:r>
    </w:p>
    <w:p w:rsidR="00F77935" w:rsidRDefault="00793708" w:rsidP="00DB0879">
      <w:pPr>
        <w:numPr>
          <w:ilvl w:val="0"/>
          <w:numId w:val="3"/>
        </w:numPr>
        <w:spacing w:after="0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граждан, подвергшихся воздействию радиации вследствие катастрофы на Чернобыльской АЭС (Закон Российской Федерации от 15 мая 1991 г. № 1244-1 "О социальной защите граждан, подвергшихся воздействию радиации вследствие катастрофы на Чернобыльской АЭС"); </w:t>
      </w:r>
    </w:p>
    <w:p w:rsidR="00F77935" w:rsidRDefault="00793708" w:rsidP="00DB0879">
      <w:pPr>
        <w:numPr>
          <w:ilvl w:val="0"/>
          <w:numId w:val="3"/>
        </w:numPr>
        <w:spacing w:after="0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 </w:t>
      </w:r>
    </w:p>
    <w:p w:rsidR="00F77935" w:rsidRDefault="00793708" w:rsidP="00DB0879">
      <w:pPr>
        <w:numPr>
          <w:ilvl w:val="0"/>
          <w:numId w:val="3"/>
        </w:numPr>
        <w:spacing w:after="0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прокуроров (Федеральный закон от 17 января 1992 г. № 2202-1 "О прокуратуре Российской Федерации"); </w:t>
      </w:r>
    </w:p>
    <w:p w:rsidR="00F77935" w:rsidRDefault="00793708" w:rsidP="00DB0879">
      <w:pPr>
        <w:numPr>
          <w:ilvl w:val="0"/>
          <w:numId w:val="3"/>
        </w:numPr>
        <w:spacing w:after="0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судей (Закон Российской Федерации от 26 июня 1992 г. № 3132-1 "О статусе судей в Российской Федерации"); </w:t>
      </w:r>
    </w:p>
    <w:p w:rsidR="00F77935" w:rsidRPr="00DB0879" w:rsidRDefault="00793708" w:rsidP="00DB0879">
      <w:pPr>
        <w:numPr>
          <w:ilvl w:val="0"/>
          <w:numId w:val="3"/>
        </w:numPr>
        <w:spacing w:after="0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сотрудников Следственного комитета Российской Федерации (Федеральный закон от 28 декабря 2010 г. № 403-ФЗ "О Следственном комитете Российской Федерации"). </w:t>
      </w:r>
    </w:p>
    <w:p w:rsidR="00DB0879" w:rsidRPr="00C46065" w:rsidRDefault="00DB0879" w:rsidP="00DB0879">
      <w:pPr>
        <w:numPr>
          <w:ilvl w:val="0"/>
          <w:numId w:val="3"/>
        </w:numPr>
        <w:spacing w:after="0" w:line="267" w:lineRule="auto"/>
        <w:ind w:right="335" w:hanging="370"/>
        <w:jc w:val="both"/>
        <w:rPr>
          <w:rFonts w:ascii="Times New Roman" w:hAnsi="Times New Roman" w:cs="Times New Roman"/>
          <w:sz w:val="24"/>
          <w:szCs w:val="24"/>
        </w:rPr>
      </w:pPr>
      <w:r w:rsidRPr="00C46065">
        <w:rPr>
          <w:rFonts w:ascii="Times New Roman" w:hAnsi="Times New Roman" w:cs="Times New Roman"/>
          <w:sz w:val="24"/>
          <w:szCs w:val="24"/>
        </w:rPr>
        <w:t xml:space="preserve"> детям, указанным в пункте 8 статьи 24 Федерального закона от 27 мая 1998 г. № 76-ФЗ «О статусе военнослужащих», и детям, указанным в статье 28.1 Федерального закона от 3 июля 2016 г. № 226-ФЗ «О войсках национальной гвардии Российской Федерации», по месту жительства их семей.</w:t>
      </w:r>
    </w:p>
    <w:p w:rsidR="00F77935" w:rsidRDefault="00793708">
      <w:pPr>
        <w:spacing w:after="257" w:line="267" w:lineRule="auto"/>
        <w:ind w:left="540" w:right="335" w:firstLine="300"/>
        <w:jc w:val="both"/>
      </w:pPr>
      <w:r>
        <w:rPr>
          <w:rFonts w:ascii="Times New Roman" w:eastAsia="Times New Roman" w:hAnsi="Times New Roman" w:cs="Times New Roman"/>
          <w:b/>
          <w:sz w:val="24"/>
        </w:rPr>
        <w:t>2.2. В первоочередном порядке</w:t>
      </w:r>
      <w:r>
        <w:rPr>
          <w:rFonts w:ascii="Times New Roman" w:eastAsia="Times New Roman" w:hAnsi="Times New Roman" w:cs="Times New Roman"/>
          <w:sz w:val="24"/>
        </w:rPr>
        <w:t xml:space="preserve"> предоставляются места в дошкольных образовательных учреждениях: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>детям из многодетных семей (Указ Президента Ро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ссийской Федерации от 5 мая 1992 г. №431 "О мерах по социальной поддержке семей");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детям-инвалидам и детям, один из родителей которых является инвалидом (Указ Президента Российской Федерации от 2 октября 1992 г. № 1157 "О дополнительных мерах государственной поддержки инвалидов");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детям сотрудников полиции (Федеральный закон от 7 февраля 2011 г. № 3-ФЗ "О полиции");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</w:t>
      </w:r>
    </w:p>
    <w:p w:rsidR="00F77935" w:rsidRDefault="00793708">
      <w:pPr>
        <w:spacing w:after="5" w:line="267" w:lineRule="auto"/>
        <w:ind w:left="540" w:right="3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(Федеральный закон от 7 февраля 2011 г. № 3-ФЗ "О полиции");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3ФЗ "О полиции");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сотрудников органов внутренних дел, не являющихся сотрудниками полиции (Федеральный закон от 7 февраля 2011 г. № 3-ФЗ "О полиции");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</w:p>
    <w:p w:rsidR="00F77935" w:rsidRDefault="00793708">
      <w:pPr>
        <w:numPr>
          <w:ilvl w:val="0"/>
          <w:numId w:val="3"/>
        </w:numPr>
        <w:spacing w:after="5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</w:p>
    <w:p w:rsidR="00F77935" w:rsidRDefault="00793708">
      <w:pPr>
        <w:numPr>
          <w:ilvl w:val="0"/>
          <w:numId w:val="3"/>
        </w:numPr>
        <w:spacing w:after="280" w:line="267" w:lineRule="auto"/>
        <w:ind w:right="335" w:hanging="37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Федерации"). </w:t>
      </w:r>
    </w:p>
    <w:p w:rsidR="00F77935" w:rsidRDefault="00793708">
      <w:pPr>
        <w:spacing w:after="31"/>
        <w:ind w:left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77935" w:rsidRDefault="00793708">
      <w:pPr>
        <w:pStyle w:val="1"/>
      </w:pPr>
      <w:r>
        <w:t>3. Прием в Учреждение</w:t>
      </w:r>
      <w:r>
        <w:rPr>
          <w:b w:val="0"/>
          <w:color w:val="000000"/>
        </w:rPr>
        <w:t xml:space="preserve"> </w:t>
      </w:r>
    </w:p>
    <w:p w:rsidR="00F77935" w:rsidRDefault="00793708">
      <w:pPr>
        <w:spacing w:after="1" w:line="266" w:lineRule="auto"/>
        <w:ind w:left="525" w:right="327" w:firstLine="698"/>
        <w:jc w:val="both"/>
      </w:pPr>
      <w:r>
        <w:rPr>
          <w:rFonts w:ascii="Times New Roman" w:eastAsia="Times New Roman" w:hAnsi="Times New Roman" w:cs="Times New Roman"/>
        </w:rPr>
        <w:t xml:space="preserve">3.1. Прием детей на обучение </w:t>
      </w:r>
      <w:r>
        <w:rPr>
          <w:rFonts w:ascii="Times New Roman" w:eastAsia="Times New Roman" w:hAnsi="Times New Roman" w:cs="Times New Roman"/>
          <w:color w:val="23271B"/>
        </w:rPr>
        <w:t>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</w:rPr>
        <w:t xml:space="preserve"> в Учреждение, проводится на принципах равных условий приема для всех поступающих, за исключением лиц, которым в соответствии с Федеральным </w:t>
      </w:r>
      <w:r>
        <w:rPr>
          <w:rFonts w:ascii="Times New Roman" w:eastAsia="Times New Roman" w:hAnsi="Times New Roman" w:cs="Times New Roman"/>
          <w:color w:val="23271B"/>
        </w:rPr>
        <w:t>законом от 29 декабря 2012 № 273-ФЗ «Об образовании в Российской Федерации» предоставлены особые права при приеме на обучение.</w:t>
      </w: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spacing w:after="1" w:line="266" w:lineRule="auto"/>
        <w:ind w:left="525" w:right="327" w:firstLine="698"/>
        <w:jc w:val="both"/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23271B"/>
        </w:rPr>
        <w:t xml:space="preserve">.2. Прием детей в Учреждение осуществляется в соответствии с </w:t>
      </w:r>
      <w:r>
        <w:rPr>
          <w:rFonts w:ascii="Times New Roman" w:eastAsia="Times New Roman" w:hAnsi="Times New Roman" w:cs="Times New Roman"/>
        </w:rPr>
        <w:t xml:space="preserve">Федеральным </w:t>
      </w:r>
      <w:r>
        <w:rPr>
          <w:rFonts w:ascii="Times New Roman" w:eastAsia="Times New Roman" w:hAnsi="Times New Roman" w:cs="Times New Roman"/>
          <w:color w:val="23271B"/>
        </w:rPr>
        <w:t>законом от 29 декабря 2012 № 273-ФЗ «Об образовании в Российской Федерации», Конституцией Российской Федерации,</w:t>
      </w:r>
      <w:r>
        <w:rPr>
          <w:rFonts w:ascii="Times New Roman" w:eastAsia="Times New Roman" w:hAnsi="Times New Roman" w:cs="Times New Roman"/>
        </w:rPr>
        <w:t xml:space="preserve"> Приказом Министерства образования и науки Российской Федерации от 8 апреля 2014 № 293 «Об утверждении порядка приема на обучение по образовательным программам дошкольного образования», </w:t>
      </w:r>
      <w:r>
        <w:rPr>
          <w:rFonts w:ascii="Times New Roman" w:eastAsia="Times New Roman" w:hAnsi="Times New Roman" w:cs="Times New Roman"/>
          <w:color w:val="23271B"/>
        </w:rPr>
        <w:t xml:space="preserve">действующим федеральным и региональным законодательством, Уставом образовательного учреждения, Лицензией на осуществление образовательной деятельности, образовательными программами; Договором </w:t>
      </w:r>
      <w:r>
        <w:rPr>
          <w:rFonts w:ascii="Times New Roman" w:eastAsia="Times New Roman" w:hAnsi="Times New Roman" w:cs="Times New Roman"/>
        </w:rPr>
        <w:t>об образовании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23271B"/>
        </w:rPr>
        <w:t xml:space="preserve"> между дошкольным образовательным Учреждением и родителями (законными представителями) воспитанника и настоящим Положением. </w:t>
      </w:r>
    </w:p>
    <w:p w:rsidR="00F77935" w:rsidRDefault="00793708">
      <w:pPr>
        <w:spacing w:after="57"/>
        <w:ind w:left="1248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spacing w:after="123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>3.3. Учреждение обеспечивает прием граждан, имеющих право на получение дошкольного образования и проживающих на территории, за которой оно закреплено (далее – закрепленная территория), а также всех граждан, имеющих право на получение дошкольного образования.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F77935" w:rsidRDefault="00793708">
      <w:pPr>
        <w:spacing w:after="17"/>
        <w:ind w:left="1248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 w:rsidP="000925A4">
      <w:pPr>
        <w:spacing w:after="12" w:line="267" w:lineRule="auto"/>
        <w:ind w:left="525" w:right="333"/>
        <w:jc w:val="both"/>
      </w:pPr>
      <w:r>
        <w:rPr>
          <w:rFonts w:ascii="Times New Roman" w:eastAsia="Times New Roman" w:hAnsi="Times New Roman" w:cs="Times New Roman"/>
          <w:color w:val="23271B"/>
        </w:rPr>
        <w:t>3.4.</w:t>
      </w:r>
      <w:r>
        <w:rPr>
          <w:rFonts w:ascii="Times New Roman" w:eastAsia="Times New Roman" w:hAnsi="Times New Roman" w:cs="Times New Roman"/>
        </w:rPr>
        <w:t xml:space="preserve"> В приеме в Учреждение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№ 273-ФЗ "Об образовании в Российской Федерации" (Собрание законодательства Российской Федерации, 2012, №53, ст.7598; 2013, № 19, ст. 2326; № 23, ст. 2878; №27, ст.3462; № 30, ст.4036; № 48, ст.6165; 2014, № 6, ст. 562, ст.566).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</w:t>
      </w:r>
      <w:proofErr w:type="spellStart"/>
      <w:r>
        <w:rPr>
          <w:rFonts w:ascii="Times New Roman" w:eastAsia="Times New Roman" w:hAnsi="Times New Roman" w:cs="Times New Roman"/>
        </w:rPr>
        <w:t>Краснокутского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района. </w:t>
      </w:r>
    </w:p>
    <w:p w:rsidR="00F77935" w:rsidRDefault="00793708">
      <w:pPr>
        <w:spacing w:after="12" w:line="267" w:lineRule="auto"/>
        <w:ind w:left="525"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3.5. В соответствии с частью 2 статьи 55 Федерального закона от 29 декабря 2012 № 273-ФЗ "Об образовании в Российской Федерации" (Собрание законодательства Российской Федерации, 2012, №53, ст.7598; 2013, № 19, ст. 2326; № 23, ст. 2878; №27, ст.3462; № 30, ст.4036; № 48, ст.6165; 2014, № 6, ст. 562,ст.566), 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Учреждение не позднее 1 апреля текущего года размещает распорядительный акт органа местного самоуправления о закреплении образовательных организаций за конкретными территориями муниципального района (далее – распорядительный акт о закрепленной территории).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Копии указанных документов, информация о сроках приема документов размещаются на информационном стенде и на официальном сайте в сети Интернет Учреждения. Факт ознакомления родителей (законных представителей) ребенка с указанными документами фиксируется в заявлении о приеме в Учреждение и заверяется личной подписью родителей (законных представителей) ребенка. </w:t>
      </w:r>
    </w:p>
    <w:p w:rsidR="00F77935" w:rsidRDefault="00793708">
      <w:pPr>
        <w:spacing w:after="12" w:line="267" w:lineRule="auto"/>
        <w:ind w:left="525"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3.6. Прием в Учреждение осуществляется в течение всего календарного года при наличии свободных мест. </w:t>
      </w:r>
    </w:p>
    <w:p w:rsidR="00F77935" w:rsidRDefault="00793708">
      <w:pPr>
        <w:spacing w:after="12" w:line="267" w:lineRule="auto"/>
        <w:ind w:left="525"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3.7. После получения направления Управления образования </w:t>
      </w:r>
      <w:proofErr w:type="spellStart"/>
      <w:r>
        <w:rPr>
          <w:rFonts w:ascii="Times New Roman" w:eastAsia="Times New Roman" w:hAnsi="Times New Roman" w:cs="Times New Roman"/>
        </w:rPr>
        <w:t>Краснокутского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в рамках реализации государственной и муниципальной услуги, в Учреждение подаются документы о приеме. </w:t>
      </w:r>
    </w:p>
    <w:p w:rsidR="00F77935" w:rsidRDefault="00793708">
      <w:pPr>
        <w:spacing w:after="12" w:line="267" w:lineRule="auto"/>
        <w:ind w:left="525"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3.8. 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№115-ФЗ «О правовом положении иностранных граждан в Российской Федерации» (Собрание законодательства Российский Федерации, 202, № 30, ст.3020).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В заявлении (Приложение № 1) родителями (законными представителями) ребенка указываются следующие сведения: </w:t>
      </w:r>
    </w:p>
    <w:p w:rsidR="00F77935" w:rsidRDefault="00793708">
      <w:pPr>
        <w:numPr>
          <w:ilvl w:val="0"/>
          <w:numId w:val="4"/>
        </w:numPr>
        <w:spacing w:after="12" w:line="267" w:lineRule="auto"/>
        <w:ind w:left="928" w:right="333" w:hanging="403"/>
        <w:jc w:val="both"/>
      </w:pPr>
      <w:r>
        <w:rPr>
          <w:rFonts w:ascii="Times New Roman" w:eastAsia="Times New Roman" w:hAnsi="Times New Roman" w:cs="Times New Roman"/>
        </w:rPr>
        <w:t xml:space="preserve">Фамилия, имя, отчество (последнее - при наличии) ребенка; </w:t>
      </w:r>
    </w:p>
    <w:p w:rsidR="00F77935" w:rsidRDefault="00793708">
      <w:pPr>
        <w:numPr>
          <w:ilvl w:val="0"/>
          <w:numId w:val="4"/>
        </w:numPr>
        <w:spacing w:after="12" w:line="267" w:lineRule="auto"/>
        <w:ind w:left="928" w:right="333" w:hanging="403"/>
        <w:jc w:val="both"/>
      </w:pPr>
      <w:r>
        <w:rPr>
          <w:rFonts w:ascii="Times New Roman" w:eastAsia="Times New Roman" w:hAnsi="Times New Roman" w:cs="Times New Roman"/>
        </w:rPr>
        <w:t xml:space="preserve">Дата и место рождения ребенка; </w:t>
      </w:r>
    </w:p>
    <w:p w:rsidR="00F77935" w:rsidRDefault="00793708">
      <w:pPr>
        <w:numPr>
          <w:ilvl w:val="0"/>
          <w:numId w:val="4"/>
        </w:numPr>
        <w:spacing w:after="12" w:line="267" w:lineRule="auto"/>
        <w:ind w:left="928" w:right="333" w:hanging="403"/>
        <w:jc w:val="both"/>
      </w:pPr>
      <w:r>
        <w:rPr>
          <w:rFonts w:ascii="Times New Roman" w:eastAsia="Times New Roman" w:hAnsi="Times New Roman" w:cs="Times New Roman"/>
        </w:rPr>
        <w:t xml:space="preserve">Фамилия, имя, отчество (последнее - при наличии) родителей (законных представителей) ребенка;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Times New Roman" w:eastAsia="Times New Roman" w:hAnsi="Times New Roman" w:cs="Times New Roman"/>
        </w:rPr>
        <w:t xml:space="preserve"> Адрес места жительства ребенка, его родителей (законных представителей); </w:t>
      </w:r>
    </w:p>
    <w:p w:rsidR="00F77935" w:rsidRDefault="00793708">
      <w:pPr>
        <w:numPr>
          <w:ilvl w:val="0"/>
          <w:numId w:val="4"/>
        </w:numPr>
        <w:spacing w:after="12" w:line="267" w:lineRule="auto"/>
        <w:ind w:left="928" w:right="333" w:hanging="403"/>
        <w:jc w:val="both"/>
      </w:pPr>
      <w:r>
        <w:rPr>
          <w:rFonts w:ascii="Times New Roman" w:eastAsia="Times New Roman" w:hAnsi="Times New Roman" w:cs="Times New Roman"/>
        </w:rPr>
        <w:t xml:space="preserve">Контактные телефоны родителей (законных представителей) ребенка.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Примерная форма заявления размещается на информационном стенде и официальном сайте в сети Интернет Учреждения.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>На основании пункта 11.1 Постановления Главного государственного санитарного врача Российской Федерации от 15 мая 2013 № 26 «Об утверждении СанПиН 2.4.1.3049-13 «</w:t>
      </w:r>
      <w:proofErr w:type="spellStart"/>
      <w:r>
        <w:rPr>
          <w:rFonts w:ascii="Times New Roman" w:eastAsia="Times New Roman" w:hAnsi="Times New Roman" w:cs="Times New Roman"/>
        </w:rPr>
        <w:t>Санитарноэпидемиологические</w:t>
      </w:r>
      <w:proofErr w:type="spellEnd"/>
      <w:r>
        <w:rPr>
          <w:rFonts w:ascii="Times New Roman" w:eastAsia="Times New Roman" w:hAnsi="Times New Roman" w:cs="Times New Roman"/>
        </w:rPr>
        <w:t xml:space="preserve"> требования к устройству, содержанию и организации режима работы дошкольных образовательных организаций» прием детей, впервые поступающих в Учреждение, осуществляется на основании медицинского заключения.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Для приема в Учреждение: </w:t>
      </w:r>
    </w:p>
    <w:p w:rsidR="00F77935" w:rsidRDefault="00793708">
      <w:pPr>
        <w:numPr>
          <w:ilvl w:val="0"/>
          <w:numId w:val="4"/>
        </w:numPr>
        <w:spacing w:after="12" w:line="267" w:lineRule="auto"/>
        <w:ind w:left="928" w:right="333" w:hanging="403"/>
        <w:jc w:val="both"/>
      </w:pPr>
      <w:r>
        <w:rPr>
          <w:rFonts w:ascii="Times New Roman" w:eastAsia="Times New Roman" w:hAnsi="Times New Roman" w:cs="Times New Roman"/>
        </w:rPr>
        <w:t xml:space="preserve">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F77935" w:rsidRDefault="00793708">
      <w:pPr>
        <w:numPr>
          <w:ilvl w:val="0"/>
          <w:numId w:val="4"/>
        </w:numPr>
        <w:spacing w:after="12" w:line="267" w:lineRule="auto"/>
        <w:ind w:left="928" w:right="333" w:hanging="403"/>
        <w:jc w:val="both"/>
      </w:pPr>
      <w:r>
        <w:rPr>
          <w:rFonts w:ascii="Times New Roman" w:eastAsia="Times New Roman" w:hAnsi="Times New Roman" w:cs="Times New Roman"/>
        </w:rPr>
        <w:t xml:space="preserve">Родители (законные представители) детей, не проживающие на закрепленной территории, дополнительно предъявляют свидетельство о рождении ребенка. </w:t>
      </w:r>
    </w:p>
    <w:p w:rsidR="00F77935" w:rsidRDefault="00793708">
      <w:pPr>
        <w:numPr>
          <w:ilvl w:val="0"/>
          <w:numId w:val="4"/>
        </w:numPr>
        <w:spacing w:after="12" w:line="267" w:lineRule="auto"/>
        <w:ind w:left="928" w:right="333" w:hanging="403"/>
        <w:jc w:val="both"/>
      </w:pPr>
      <w:r>
        <w:rPr>
          <w:rFonts w:ascii="Times New Roman" w:eastAsia="Times New Roman" w:hAnsi="Times New Roman" w:cs="Times New Roman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Копии предъявляемых при приеме документов хранятся в Учреждении на время обучения ребенка. </w:t>
      </w:r>
    </w:p>
    <w:p w:rsidR="00F77935" w:rsidRDefault="00793708">
      <w:pPr>
        <w:numPr>
          <w:ilvl w:val="1"/>
          <w:numId w:val="5"/>
        </w:numPr>
        <w:spacing w:after="12" w:line="267" w:lineRule="auto"/>
        <w:ind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Дети с ограниченными возможностями здоровья принимаются на обучение по адаптивной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F77935" w:rsidRDefault="00793708">
      <w:pPr>
        <w:numPr>
          <w:ilvl w:val="1"/>
          <w:numId w:val="5"/>
        </w:numPr>
        <w:spacing w:after="12" w:line="267" w:lineRule="auto"/>
        <w:ind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Требование представления иных документов для приема детей в Учреждение в части, не урегулированной законодательством об образовании, не допускаются. </w:t>
      </w:r>
    </w:p>
    <w:p w:rsidR="00F77935" w:rsidRDefault="00793708">
      <w:pPr>
        <w:numPr>
          <w:ilvl w:val="1"/>
          <w:numId w:val="5"/>
        </w:numPr>
        <w:spacing w:after="12" w:line="267" w:lineRule="auto"/>
        <w:ind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</w:t>
      </w:r>
      <w:r>
        <w:rPr>
          <w:rFonts w:ascii="Times New Roman" w:eastAsia="Times New Roman" w:hAnsi="Times New Roman" w:cs="Times New Roman"/>
        </w:rPr>
        <w:lastRenderedPageBreak/>
        <w:t xml:space="preserve">деятельности,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6 Федерального закона от 27 июля 2006 №152-ФЗ «О персональных данных» (Собрание законодательства Российской Федерации, 2006, № 31, ст.3451) подписью родителей (законных представителей) ребенка фиксируются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F77935" w:rsidRDefault="00793708">
      <w:pPr>
        <w:numPr>
          <w:ilvl w:val="1"/>
          <w:numId w:val="5"/>
        </w:numPr>
        <w:spacing w:after="12" w:line="267" w:lineRule="auto"/>
        <w:ind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Родители (законные представители) ребенка могут направить заявление о приеме в Учреждение почтовым сообщением с уведомлением о вручении, по средствам официального сайта Учредителя в информационно-телекоммуникационной сети «Интернет», федеральной государственной системы «Единый портал государственных и муниципальных услуг (функций)» в порядке предоставления государственной и муниципальной услуги в соответствии с пунктом 8 Приказа Министерства образования и науки РФ от 8 апреля 2014 № 293 «Об утверждении порядка приема на обучение по образовательным программам дошкольного образования».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9 Приказа Министерства образования и науки РФ от 8 апреля 2014 № 293 «Об утверждении порядка приема на обучение по образовательным программам дошкольного образования», предъявляются директору Учреждения или уполномоченному им должностному лицу в сроки, определенные Учредителем, до начала посещения ребенком Учреждения. </w:t>
      </w:r>
    </w:p>
    <w:p w:rsidR="00F77935" w:rsidRDefault="00793708">
      <w:pPr>
        <w:numPr>
          <w:ilvl w:val="1"/>
          <w:numId w:val="5"/>
        </w:numPr>
        <w:spacing w:after="12" w:line="267" w:lineRule="auto"/>
        <w:ind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Заявление о приеме в Учреждение и прилагаемые к нему документы, представленные родителями (законными представителями) детей, регистрируются заведующим Учреждения или уполномоченным им должностным лицом, ответственным за прием документов, в журнале приема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и печатью Учреждения. </w:t>
      </w:r>
    </w:p>
    <w:p w:rsidR="00F77935" w:rsidRDefault="00793708">
      <w:pPr>
        <w:numPr>
          <w:ilvl w:val="1"/>
          <w:numId w:val="5"/>
        </w:numPr>
        <w:spacing w:after="12" w:line="267" w:lineRule="auto"/>
        <w:ind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Дети, родители (законные представители) которых не представили необходимые для приема документы в соответствии с пунктом 9 Приказа Министерства образования и науки РФ от 8 апреля 2014 № 293 «Об утверждении порядка приема на обучение по образовательным программам дошкольного образования», остаются на учете детей, нуждающихся в предоставлении места в Учреждении. Место в Учреждении ребенку представляется при освобождении мест в соответствующей возрастной группе в течение года. </w:t>
      </w:r>
    </w:p>
    <w:p w:rsidR="00F77935" w:rsidRDefault="00793708">
      <w:pPr>
        <w:numPr>
          <w:ilvl w:val="1"/>
          <w:numId w:val="5"/>
        </w:numPr>
        <w:spacing w:after="12" w:line="267" w:lineRule="auto"/>
        <w:ind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приема документов, указанных в пункте 9 Приказа Министерства образования и науки РФ от 8 апреля 2014 № 293 «Об утверждении порядка приема на обучение по образовательным программам дошкольного образования» с родителями (законными представителями) ребенка, Учреждение на основании части 2 статьи 53 Федерального закона от 29 декабря 2012 № 273- ФЗ «Об образовании в Российской Федерации» (Собрание законодательства Российской Федерации, 2012, № 53, ст.7598; 2013, № 19, ст.2326; № 23, ст. 2878; № 30; ст.4036; № 48, ст.6165; 2014, № 6, ст.562, ст.566) заключает договор об образовании по образовательным программам дошкольного образования (далее — договор) (Приложение № 2). </w:t>
      </w:r>
    </w:p>
    <w:p w:rsidR="00F77935" w:rsidRDefault="00793708">
      <w:pPr>
        <w:numPr>
          <w:ilvl w:val="1"/>
          <w:numId w:val="5"/>
        </w:numPr>
        <w:spacing w:after="12" w:line="267" w:lineRule="auto"/>
        <w:ind w:right="333" w:firstLine="708"/>
        <w:jc w:val="both"/>
      </w:pPr>
      <w:proofErr w:type="gramStart"/>
      <w:r>
        <w:rPr>
          <w:rFonts w:ascii="Times New Roman" w:eastAsia="Times New Roman" w:hAnsi="Times New Roman" w:cs="Times New Roman"/>
        </w:rPr>
        <w:t>Заведующий  Учреждения</w:t>
      </w:r>
      <w:proofErr w:type="gramEnd"/>
      <w:r>
        <w:rPr>
          <w:rFonts w:ascii="Times New Roman" w:eastAsia="Times New Roman" w:hAnsi="Times New Roman" w:cs="Times New Roman"/>
        </w:rPr>
        <w:t xml:space="preserve"> издает приказ о зачислении ребенка в течение трех рабочих дней после заключения договора. Приказ в трехдневный срок после издания размещается на информационном стенде и официальном сайте Учреждения.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После издания распорядительного акта ребенок снимается с учета,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Приказа Министерства образования и науки РФ от 8 апреля 2014 № 293 «Об утверждении порядка приема на обучение по образовательным программам дошкольного образования» </w:t>
      </w:r>
    </w:p>
    <w:p w:rsidR="00F77935" w:rsidRDefault="00793708">
      <w:pPr>
        <w:numPr>
          <w:ilvl w:val="1"/>
          <w:numId w:val="5"/>
        </w:numPr>
        <w:spacing w:after="12" w:line="267" w:lineRule="auto"/>
        <w:ind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На каждого ребенка, зачисленного в Учреждение, заводится личное дело, в котором хранятся все сданные документы. </w:t>
      </w:r>
    </w:p>
    <w:p w:rsidR="00F77935" w:rsidRDefault="00793708">
      <w:pPr>
        <w:numPr>
          <w:ilvl w:val="1"/>
          <w:numId w:val="5"/>
        </w:numPr>
        <w:spacing w:after="12" w:line="267" w:lineRule="auto"/>
        <w:ind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Ежегодно на 1 сентября заведующий Учреждения издает приказ о комплектовании Учреждения. Списки детей Учреждения по группам должны соответствовать количеству личных дел и медицинских карт воспитанников. </w:t>
      </w:r>
    </w:p>
    <w:p w:rsidR="00F77935" w:rsidRDefault="00793708">
      <w:pPr>
        <w:numPr>
          <w:ilvl w:val="1"/>
          <w:numId w:val="5"/>
        </w:numPr>
        <w:spacing w:after="12" w:line="267" w:lineRule="auto"/>
        <w:ind w:right="333" w:firstLine="708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В течение учебного года производится доукомплектование Учреждения при освобождении мест, в случае выбытия детей по различным причинам. </w:t>
      </w:r>
    </w:p>
    <w:p w:rsidR="00F77935" w:rsidRDefault="00793708">
      <w:pPr>
        <w:spacing w:after="29"/>
        <w:ind w:left="1248"/>
      </w:pPr>
      <w:r>
        <w:rPr>
          <w:rFonts w:ascii="Times New Roman" w:eastAsia="Times New Roman" w:hAnsi="Times New Roman" w:cs="Times New Roman"/>
        </w:rPr>
        <w:t xml:space="preserve"> </w:t>
      </w:r>
    </w:p>
    <w:p w:rsidR="000925A4" w:rsidRDefault="00793708">
      <w:pPr>
        <w:spacing w:after="4" w:line="262" w:lineRule="auto"/>
        <w:ind w:left="900" w:right="2292" w:firstLine="18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Сохранение места за воспитанником в Учреждении</w:t>
      </w:r>
      <w:r>
        <w:rPr>
          <w:rFonts w:ascii="Times New Roman" w:eastAsia="Times New Roman" w:hAnsi="Times New Roman" w:cs="Times New Roman"/>
        </w:rPr>
        <w:t xml:space="preserve"> 4.1. Место за ребенком, посещающим Учреждение, сохраняется на время:</w:t>
      </w:r>
    </w:p>
    <w:p w:rsidR="00F77935" w:rsidRDefault="00793708" w:rsidP="000925A4">
      <w:pPr>
        <w:pStyle w:val="a3"/>
        <w:numPr>
          <w:ilvl w:val="0"/>
          <w:numId w:val="12"/>
        </w:numPr>
        <w:spacing w:after="4" w:line="262" w:lineRule="auto"/>
        <w:ind w:right="2292"/>
      </w:pPr>
      <w:r w:rsidRPr="000925A4">
        <w:rPr>
          <w:rFonts w:ascii="Times New Roman" w:eastAsia="Times New Roman" w:hAnsi="Times New Roman" w:cs="Times New Roman"/>
        </w:rPr>
        <w:t xml:space="preserve">болезни; </w:t>
      </w:r>
    </w:p>
    <w:p w:rsidR="00F77935" w:rsidRDefault="00793708">
      <w:pPr>
        <w:numPr>
          <w:ilvl w:val="0"/>
          <w:numId w:val="4"/>
        </w:numPr>
        <w:spacing w:after="12" w:line="267" w:lineRule="auto"/>
        <w:ind w:left="928" w:right="333" w:hanging="403"/>
        <w:jc w:val="both"/>
      </w:pPr>
      <w:r>
        <w:rPr>
          <w:rFonts w:ascii="Times New Roman" w:eastAsia="Times New Roman" w:hAnsi="Times New Roman" w:cs="Times New Roman"/>
        </w:rPr>
        <w:t xml:space="preserve">пребывания в условиях карантина; </w:t>
      </w:r>
    </w:p>
    <w:p w:rsidR="00F77935" w:rsidRDefault="00793708">
      <w:pPr>
        <w:numPr>
          <w:ilvl w:val="0"/>
          <w:numId w:val="4"/>
        </w:numPr>
        <w:spacing w:after="12" w:line="267" w:lineRule="auto"/>
        <w:ind w:left="928" w:right="333" w:hanging="403"/>
        <w:jc w:val="both"/>
      </w:pPr>
      <w:r>
        <w:rPr>
          <w:rFonts w:ascii="Times New Roman" w:eastAsia="Times New Roman" w:hAnsi="Times New Roman" w:cs="Times New Roman"/>
        </w:rPr>
        <w:t xml:space="preserve">прохождения санаторно-курортного лечения; </w:t>
      </w:r>
    </w:p>
    <w:p w:rsidR="00F77935" w:rsidRDefault="00793708">
      <w:pPr>
        <w:numPr>
          <w:ilvl w:val="0"/>
          <w:numId w:val="4"/>
        </w:numPr>
        <w:spacing w:after="12" w:line="267" w:lineRule="auto"/>
        <w:ind w:left="928" w:right="333" w:hanging="403"/>
        <w:jc w:val="both"/>
      </w:pPr>
      <w:r>
        <w:rPr>
          <w:rFonts w:ascii="Times New Roman" w:eastAsia="Times New Roman" w:hAnsi="Times New Roman" w:cs="Times New Roman"/>
        </w:rPr>
        <w:t xml:space="preserve">отпуска родителей (законных представителей) воспитанника; </w:t>
      </w:r>
    </w:p>
    <w:p w:rsidR="00F77935" w:rsidRDefault="00793708">
      <w:pPr>
        <w:numPr>
          <w:ilvl w:val="0"/>
          <w:numId w:val="4"/>
        </w:numPr>
        <w:spacing w:after="12" w:line="267" w:lineRule="auto"/>
        <w:ind w:left="928" w:right="333" w:hanging="403"/>
        <w:jc w:val="both"/>
      </w:pPr>
      <w:r>
        <w:rPr>
          <w:rFonts w:ascii="Times New Roman" w:eastAsia="Times New Roman" w:hAnsi="Times New Roman" w:cs="Times New Roman"/>
        </w:rPr>
        <w:t xml:space="preserve">по обстоятельствам, не зависящим от воли родителей (законных представителей) и Учреждения, в том числе в случае ликвидации Учреждения. </w:t>
      </w:r>
    </w:p>
    <w:p w:rsidR="00F77935" w:rsidRDefault="00793708">
      <w:pPr>
        <w:spacing w:after="26"/>
        <w:ind w:left="1260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pStyle w:val="2"/>
        <w:ind w:left="209" w:right="4"/>
      </w:pPr>
      <w:r>
        <w:t>5.Порядок прекращения образовательных отношений</w:t>
      </w:r>
      <w:r>
        <w:rPr>
          <w:b w:val="0"/>
        </w:rPr>
        <w:t xml:space="preserve"> </w:t>
      </w:r>
    </w:p>
    <w:p w:rsidR="00F77935" w:rsidRDefault="00793708">
      <w:pPr>
        <w:spacing w:after="12" w:line="267" w:lineRule="auto"/>
        <w:ind w:left="1258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5.1. Порядок прекращения образовательных отношений: </w:t>
      </w:r>
    </w:p>
    <w:p w:rsidR="00F77935" w:rsidRDefault="00793708">
      <w:pPr>
        <w:numPr>
          <w:ilvl w:val="0"/>
          <w:numId w:val="6"/>
        </w:numPr>
        <w:spacing w:after="12" w:line="267" w:lineRule="auto"/>
        <w:ind w:left="652" w:right="333" w:hanging="127"/>
        <w:jc w:val="both"/>
      </w:pPr>
      <w:r>
        <w:rPr>
          <w:rFonts w:ascii="Times New Roman" w:eastAsia="Times New Roman" w:hAnsi="Times New Roman" w:cs="Times New Roman"/>
        </w:rPr>
        <w:t xml:space="preserve">в связи с получением образования (завершением обучения);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-по заявлению родителей (законных представителей) воспитанника; </w:t>
      </w:r>
    </w:p>
    <w:p w:rsidR="00F77935" w:rsidRDefault="00793708">
      <w:pPr>
        <w:numPr>
          <w:ilvl w:val="0"/>
          <w:numId w:val="6"/>
        </w:numPr>
        <w:spacing w:after="12" w:line="267" w:lineRule="auto"/>
        <w:ind w:left="652" w:right="333" w:hanging="127"/>
        <w:jc w:val="both"/>
      </w:pPr>
      <w:r>
        <w:rPr>
          <w:rFonts w:ascii="Times New Roman" w:eastAsia="Times New Roman" w:hAnsi="Times New Roman" w:cs="Times New Roman"/>
        </w:rPr>
        <w:t xml:space="preserve">по обстоятельствам, не зависящим от воли родителей (законных представителей) и Учреждения, в том числе в случае ликвидации Учреждения. </w:t>
      </w:r>
    </w:p>
    <w:p w:rsidR="00F77935" w:rsidRDefault="00793708">
      <w:pPr>
        <w:spacing w:after="12" w:line="267" w:lineRule="auto"/>
        <w:ind w:left="525"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5.2. Отчисление воспитанника из образовательного учреждения оформляется приказом заведующего Учреждения. </w:t>
      </w:r>
    </w:p>
    <w:p w:rsidR="00F77935" w:rsidRDefault="00793708">
      <w:pPr>
        <w:spacing w:after="25"/>
        <w:ind w:left="1248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pStyle w:val="2"/>
        <w:ind w:left="209" w:right="4"/>
      </w:pPr>
      <w:r>
        <w:t>6.Заключительные положения</w:t>
      </w:r>
      <w:r>
        <w:rPr>
          <w:b w:val="0"/>
        </w:rPr>
        <w:t xml:space="preserve"> </w:t>
      </w:r>
    </w:p>
    <w:p w:rsidR="00F77935" w:rsidRDefault="00793708">
      <w:pPr>
        <w:spacing w:after="12" w:line="267" w:lineRule="auto"/>
        <w:ind w:left="525"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6.1. Спорные вопросы, возникающие между администрацией Учреждения и родителями (законными представителями) детей при приеме, отчислении воспитанника, решаются на заседании комиссии по урегулированию споров между участниками образовательных отношений. </w:t>
      </w:r>
    </w:p>
    <w:p w:rsidR="00F77935" w:rsidRDefault="00793708">
      <w:pPr>
        <w:spacing w:after="12" w:line="267" w:lineRule="auto"/>
        <w:ind w:left="525"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6.2. Контроль соблюдения Учреждением порядка приёма, отчисления и перевода воспитанников осуществляется Управлением образования. </w:t>
      </w:r>
    </w:p>
    <w:p w:rsidR="00F77935" w:rsidRDefault="00793708">
      <w:pPr>
        <w:spacing w:after="12" w:line="267" w:lineRule="auto"/>
        <w:ind w:left="525" w:right="333" w:firstLine="708"/>
        <w:jc w:val="both"/>
      </w:pPr>
      <w:r>
        <w:rPr>
          <w:rFonts w:ascii="Times New Roman" w:eastAsia="Times New Roman" w:hAnsi="Times New Roman" w:cs="Times New Roman"/>
        </w:rPr>
        <w:t xml:space="preserve">6.3. Ежегодно при проведении основного комплектования на 1 июня каждого календарного года заведующий Учреждения информирует Управление образования о количестве детей, выбывающих в школу, в другие образовательные учреждения и о числе освобождающихся мест. </w:t>
      </w:r>
    </w:p>
    <w:p w:rsidR="00F77935" w:rsidRDefault="00793708">
      <w:pPr>
        <w:spacing w:after="0"/>
        <w:ind w:left="540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F77935" w:rsidRDefault="00793708">
      <w:pPr>
        <w:spacing w:after="0"/>
        <w:ind w:left="245"/>
        <w:jc w:val="center"/>
      </w:pPr>
      <w:r>
        <w:t xml:space="preserve"> </w:t>
      </w:r>
    </w:p>
    <w:p w:rsidR="000925A4" w:rsidRDefault="00793708" w:rsidP="000925A4">
      <w:pPr>
        <w:spacing w:after="0"/>
        <w:ind w:left="245"/>
        <w:jc w:val="center"/>
      </w:pPr>
      <w:r>
        <w:t xml:space="preserve"> </w:t>
      </w:r>
    </w:p>
    <w:p w:rsidR="00F77935" w:rsidRDefault="000925A4" w:rsidP="000925A4">
      <w:pPr>
        <w:spacing w:after="0"/>
        <w:ind w:left="245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</w:t>
      </w:r>
      <w:proofErr w:type="gramStart"/>
      <w:r w:rsidR="00793708">
        <w:rPr>
          <w:rFonts w:ascii="Times New Roman" w:eastAsia="Times New Roman" w:hAnsi="Times New Roman" w:cs="Times New Roman"/>
          <w:i/>
        </w:rPr>
        <w:t>Приложение  1</w:t>
      </w:r>
      <w:proofErr w:type="gramEnd"/>
      <w:r w:rsidR="00793708">
        <w:rPr>
          <w:rFonts w:ascii="Times New Roman" w:eastAsia="Times New Roman" w:hAnsi="Times New Roman" w:cs="Times New Roman"/>
          <w:i/>
        </w:rPr>
        <w:t xml:space="preserve">  </w:t>
      </w:r>
    </w:p>
    <w:p w:rsidR="00F77935" w:rsidRDefault="00793708" w:rsidP="000925A4">
      <w:pPr>
        <w:spacing w:after="0"/>
        <w:ind w:left="208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="000925A4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Заведующему МДОУ </w:t>
      </w:r>
    </w:p>
    <w:p w:rsidR="000925A4" w:rsidRDefault="00793708" w:rsidP="000925A4">
      <w:pPr>
        <w:spacing w:after="12" w:line="267" w:lineRule="auto"/>
        <w:ind w:left="783" w:right="333" w:firstLine="367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="000925A4">
        <w:rPr>
          <w:rFonts w:ascii="Times New Roman" w:eastAsia="Times New Roman" w:hAnsi="Times New Roman" w:cs="Times New Roman"/>
        </w:rPr>
        <w:t xml:space="preserve">               «Детский сад № 18«Ручеек</w:t>
      </w:r>
      <w:r>
        <w:rPr>
          <w:rFonts w:ascii="Times New Roman" w:eastAsia="Times New Roman" w:hAnsi="Times New Roman" w:cs="Times New Roman"/>
        </w:rPr>
        <w:t xml:space="preserve">» </w:t>
      </w:r>
    </w:p>
    <w:p w:rsidR="00F77935" w:rsidRDefault="000925A4" w:rsidP="000925A4">
      <w:pPr>
        <w:spacing w:after="12" w:line="267" w:lineRule="auto"/>
        <w:ind w:left="783" w:right="333" w:firstLine="3673"/>
        <w:jc w:val="right"/>
      </w:pPr>
      <w:r>
        <w:rPr>
          <w:rFonts w:ascii="Times New Roman" w:eastAsia="Times New Roman" w:hAnsi="Times New Roman" w:cs="Times New Roma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</w:rPr>
        <w:t>Лавровка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Краснокутского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  <w:r w:rsidR="0079370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 w:rsidR="00793708">
        <w:rPr>
          <w:rFonts w:ascii="Times New Roman" w:eastAsia="Times New Roman" w:hAnsi="Times New Roman" w:cs="Times New Roman"/>
        </w:rPr>
        <w:t xml:space="preserve"> Саратовской области» </w:t>
      </w:r>
    </w:p>
    <w:p w:rsidR="00F77935" w:rsidRDefault="00793708" w:rsidP="000925A4">
      <w:pPr>
        <w:spacing w:after="0"/>
        <w:ind w:left="10" w:right="329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0925A4">
        <w:rPr>
          <w:rFonts w:ascii="Times New Roman" w:eastAsia="Times New Roman" w:hAnsi="Times New Roman" w:cs="Times New Roman"/>
        </w:rPr>
        <w:t xml:space="preserve">          </w:t>
      </w:r>
      <w:proofErr w:type="spellStart"/>
      <w:r w:rsidR="000925A4">
        <w:rPr>
          <w:rFonts w:ascii="Times New Roman" w:eastAsia="Times New Roman" w:hAnsi="Times New Roman" w:cs="Times New Roman"/>
        </w:rPr>
        <w:t>Ерёминой</w:t>
      </w:r>
      <w:proofErr w:type="spellEnd"/>
      <w:r w:rsidR="000925A4">
        <w:rPr>
          <w:rFonts w:ascii="Times New Roman" w:eastAsia="Times New Roman" w:hAnsi="Times New Roman" w:cs="Times New Roman"/>
        </w:rPr>
        <w:t xml:space="preserve"> Наталье Николае</w:t>
      </w:r>
      <w:r>
        <w:rPr>
          <w:rFonts w:ascii="Times New Roman" w:eastAsia="Times New Roman" w:hAnsi="Times New Roman" w:cs="Times New Roman"/>
        </w:rPr>
        <w:t xml:space="preserve">вне </w:t>
      </w:r>
    </w:p>
    <w:p w:rsidR="00F77935" w:rsidRDefault="00793708" w:rsidP="000925A4">
      <w:pPr>
        <w:spacing w:after="12" w:line="267" w:lineRule="auto"/>
        <w:ind w:left="1908" w:right="333" w:hanging="98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от _______________________________                                                                                          ________________________________ </w:t>
      </w:r>
    </w:p>
    <w:p w:rsidR="00F77935" w:rsidRDefault="00793708" w:rsidP="000925A4">
      <w:pPr>
        <w:spacing w:after="0"/>
        <w:ind w:left="10" w:right="329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(Ф.И.О законного представителя) </w:t>
      </w:r>
    </w:p>
    <w:p w:rsidR="00F77935" w:rsidRDefault="00793708">
      <w:pPr>
        <w:spacing w:after="0"/>
        <w:ind w:right="28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spacing w:after="25"/>
        <w:ind w:right="28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pStyle w:val="2"/>
        <w:ind w:left="209" w:right="4"/>
      </w:pPr>
      <w:r>
        <w:t xml:space="preserve">Заявление </w:t>
      </w:r>
    </w:p>
    <w:p w:rsidR="00F77935" w:rsidRDefault="00793708">
      <w:pPr>
        <w:spacing w:after="0"/>
        <w:ind w:right="288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>Прошу принять моего ребенка_________________________________________________________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77935" w:rsidRDefault="00793708">
      <w:pPr>
        <w:spacing w:after="0"/>
        <w:ind w:left="208" w:right="3" w:hanging="1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(Ф.И.О. ребенка) </w:t>
      </w:r>
    </w:p>
    <w:p w:rsidR="00F77935" w:rsidRDefault="00793708">
      <w:pPr>
        <w:spacing w:after="12" w:line="267" w:lineRule="auto"/>
        <w:ind w:left="1717" w:right="333" w:hanging="857"/>
        <w:jc w:val="both"/>
      </w:pPr>
      <w:r>
        <w:rPr>
          <w:rFonts w:ascii="Times New Roman" w:eastAsia="Times New Roman" w:hAnsi="Times New Roman" w:cs="Times New Roman"/>
        </w:rPr>
        <w:t xml:space="preserve">  Дата и место рождения ребенка_______________________________________________________     в МДОУ «Детский сад № 1</w:t>
      </w:r>
      <w:r w:rsidR="000925A4">
        <w:rPr>
          <w:rFonts w:ascii="Times New Roman" w:eastAsia="Times New Roman" w:hAnsi="Times New Roman" w:cs="Times New Roman"/>
        </w:rPr>
        <w:t>8 «Ручеек» с</w:t>
      </w:r>
      <w:r>
        <w:rPr>
          <w:rFonts w:ascii="Times New Roman" w:eastAsia="Times New Roman" w:hAnsi="Times New Roman" w:cs="Times New Roman"/>
        </w:rPr>
        <w:t>.</w:t>
      </w:r>
      <w:r w:rsidR="000925A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25A4">
        <w:rPr>
          <w:rFonts w:ascii="Times New Roman" w:eastAsia="Times New Roman" w:hAnsi="Times New Roman" w:cs="Times New Roman"/>
        </w:rPr>
        <w:t>Лавровка</w:t>
      </w:r>
      <w:proofErr w:type="spellEnd"/>
      <w:r w:rsidR="000925A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25A4">
        <w:rPr>
          <w:rFonts w:ascii="Times New Roman" w:eastAsia="Times New Roman" w:hAnsi="Times New Roman" w:cs="Times New Roman"/>
        </w:rPr>
        <w:t>Краснокутского</w:t>
      </w:r>
      <w:proofErr w:type="spellEnd"/>
      <w:r w:rsidR="000925A4"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Саратовской области»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Ф.И. О. матери (законного </w:t>
      </w:r>
      <w:proofErr w:type="gramStart"/>
      <w:r>
        <w:rPr>
          <w:rFonts w:ascii="Times New Roman" w:eastAsia="Times New Roman" w:hAnsi="Times New Roman" w:cs="Times New Roman"/>
        </w:rPr>
        <w:t>представителя)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 </w:t>
      </w:r>
    </w:p>
    <w:p w:rsidR="00F77935" w:rsidRDefault="00793708">
      <w:pPr>
        <w:spacing w:after="21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Ф.И.О. отца (законного </w:t>
      </w:r>
      <w:proofErr w:type="gramStart"/>
      <w:r>
        <w:rPr>
          <w:rFonts w:ascii="Times New Roman" w:eastAsia="Times New Roman" w:hAnsi="Times New Roman" w:cs="Times New Roman"/>
        </w:rPr>
        <w:t>представителя)_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 </w:t>
      </w:r>
    </w:p>
    <w:p w:rsidR="00F77935" w:rsidRDefault="00793708">
      <w:pPr>
        <w:spacing w:after="12" w:line="267" w:lineRule="auto"/>
        <w:ind w:left="535" w:right="333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Адрес  места</w:t>
      </w:r>
      <w:proofErr w:type="gramEnd"/>
      <w:r>
        <w:rPr>
          <w:rFonts w:ascii="Times New Roman" w:eastAsia="Times New Roman" w:hAnsi="Times New Roman" w:cs="Times New Roman"/>
        </w:rPr>
        <w:t xml:space="preserve"> жительства ребенка________________________________________________________ </w:t>
      </w:r>
    </w:p>
    <w:p w:rsidR="00F77935" w:rsidRDefault="00793708">
      <w:pPr>
        <w:spacing w:after="0"/>
        <w:ind w:left="10" w:right="329" w:hanging="10"/>
        <w:jc w:val="right"/>
      </w:pPr>
      <w:proofErr w:type="gramStart"/>
      <w:r>
        <w:rPr>
          <w:rFonts w:ascii="Times New Roman" w:eastAsia="Times New Roman" w:hAnsi="Times New Roman" w:cs="Times New Roman"/>
        </w:rPr>
        <w:t>Адрес  места</w:t>
      </w:r>
      <w:proofErr w:type="gramEnd"/>
      <w:r>
        <w:rPr>
          <w:rFonts w:ascii="Times New Roman" w:eastAsia="Times New Roman" w:hAnsi="Times New Roman" w:cs="Times New Roman"/>
        </w:rPr>
        <w:t xml:space="preserve"> жительства матери (законного представителя)_________________________________ </w:t>
      </w:r>
    </w:p>
    <w:p w:rsidR="00F77935" w:rsidRDefault="00793708">
      <w:pPr>
        <w:spacing w:after="4" w:line="262" w:lineRule="auto"/>
        <w:ind w:left="535" w:right="334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 Адрес места жительства отца (законного представителя)____________________________________ _____________________________________________________________________________________ телефоны___________________________________________________________________________ </w:t>
      </w:r>
    </w:p>
    <w:p w:rsidR="00F77935" w:rsidRDefault="00793708">
      <w:pPr>
        <w:spacing w:after="0"/>
        <w:ind w:left="5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77935" w:rsidRDefault="00793708">
      <w:pPr>
        <w:spacing w:after="0"/>
        <w:ind w:left="5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С Уставом МДОУ «Детский сад № </w:t>
      </w:r>
      <w:r w:rsidR="000925A4">
        <w:rPr>
          <w:rFonts w:ascii="Times New Roman" w:eastAsia="Times New Roman" w:hAnsi="Times New Roman" w:cs="Times New Roman"/>
        </w:rPr>
        <w:t xml:space="preserve">18 «Ручеек» с. </w:t>
      </w:r>
      <w:proofErr w:type="spellStart"/>
      <w:r w:rsidR="000925A4">
        <w:rPr>
          <w:rFonts w:ascii="Times New Roman" w:eastAsia="Times New Roman" w:hAnsi="Times New Roman" w:cs="Times New Roman"/>
        </w:rPr>
        <w:t>Лавровка</w:t>
      </w:r>
      <w:proofErr w:type="spellEnd"/>
      <w:r w:rsidR="000925A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25A4">
        <w:rPr>
          <w:rFonts w:ascii="Times New Roman" w:eastAsia="Times New Roman" w:hAnsi="Times New Roman" w:cs="Times New Roman"/>
        </w:rPr>
        <w:t>Краснокутского</w:t>
      </w:r>
      <w:proofErr w:type="spellEnd"/>
      <w:r w:rsidR="000925A4"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 xml:space="preserve">Саратовской области», </w:t>
      </w:r>
      <w:proofErr w:type="gramStart"/>
      <w:r>
        <w:rPr>
          <w:rFonts w:ascii="Times New Roman" w:eastAsia="Times New Roman" w:hAnsi="Times New Roman" w:cs="Times New Roman"/>
        </w:rPr>
        <w:t>Лицензией  на</w:t>
      </w:r>
      <w:proofErr w:type="gramEnd"/>
      <w:r>
        <w:rPr>
          <w:rFonts w:ascii="Times New Roman" w:eastAsia="Times New Roman" w:hAnsi="Times New Roman" w:cs="Times New Roman"/>
        </w:rPr>
        <w:t xml:space="preserve">  осуществление образовательной деятельности от </w:t>
      </w:r>
      <w:r w:rsidR="0017128D">
        <w:rPr>
          <w:rFonts w:ascii="Times New Roman" w:eastAsia="Times New Roman" w:hAnsi="Times New Roman" w:cs="Times New Roman"/>
        </w:rPr>
        <w:t>09.11.2016г. серия 64-Л01 № 3024</w:t>
      </w:r>
      <w:r>
        <w:rPr>
          <w:rFonts w:ascii="Times New Roman" w:eastAsia="Times New Roman" w:hAnsi="Times New Roman" w:cs="Times New Roman"/>
        </w:rPr>
        <w:t xml:space="preserve">, образовательными программами и другими документами регламентирующими организацию и осуществление образовательной деятельности, права и обязанности воспитанников, ознакомлен (а). </w:t>
      </w:r>
    </w:p>
    <w:p w:rsidR="00F77935" w:rsidRDefault="00793708">
      <w:pPr>
        <w:spacing w:after="0"/>
        <w:ind w:right="28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spacing w:after="0"/>
        <w:ind w:right="28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spacing w:after="12" w:line="267" w:lineRule="auto"/>
        <w:ind w:left="1539" w:right="333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« _</w:t>
      </w:r>
      <w:proofErr w:type="gramEnd"/>
      <w:r>
        <w:rPr>
          <w:rFonts w:ascii="Times New Roman" w:eastAsia="Times New Roman" w:hAnsi="Times New Roman" w:cs="Times New Roman"/>
        </w:rPr>
        <w:t xml:space="preserve">__» ___________ 20___ г.  </w:t>
      </w:r>
      <w:r>
        <w:rPr>
          <w:rFonts w:ascii="Times New Roman" w:eastAsia="Times New Roman" w:hAnsi="Times New Roman" w:cs="Times New Roman"/>
        </w:rPr>
        <w:tab/>
        <w:t>________________                       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(Подпись)                             (расшифровка подписи) </w:t>
      </w:r>
    </w:p>
    <w:p w:rsidR="00F77935" w:rsidRDefault="00793708">
      <w:pPr>
        <w:spacing w:after="0"/>
        <w:ind w:right="28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spacing w:after="0"/>
        <w:ind w:right="28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spacing w:after="12" w:line="267" w:lineRule="auto"/>
        <w:ind w:left="535" w:right="333" w:hanging="10"/>
        <w:jc w:val="both"/>
      </w:pPr>
      <w:r>
        <w:rPr>
          <w:rFonts w:ascii="Times New Roman" w:eastAsia="Times New Roman" w:hAnsi="Times New Roman" w:cs="Times New Roman"/>
        </w:rPr>
        <w:t xml:space="preserve">На обработку своих персональных данных и персональных данных моего ребенка в порядке, установленном законодательством Российской Федерации, согласен(а) </w:t>
      </w:r>
    </w:p>
    <w:p w:rsidR="00F77935" w:rsidRDefault="00793708">
      <w:pPr>
        <w:spacing w:after="0"/>
        <w:ind w:right="28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77935" w:rsidRDefault="00793708">
      <w:pPr>
        <w:spacing w:after="0"/>
        <w:ind w:right="28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0925A4" w:rsidRDefault="00793708">
      <w:pPr>
        <w:spacing w:after="61" w:line="262" w:lineRule="auto"/>
        <w:ind w:left="1913" w:right="334" w:hanging="355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</w:rPr>
        <w:t>« _</w:t>
      </w:r>
      <w:proofErr w:type="gramEnd"/>
      <w:r>
        <w:rPr>
          <w:rFonts w:ascii="Times New Roman" w:eastAsia="Times New Roman" w:hAnsi="Times New Roman" w:cs="Times New Roman"/>
        </w:rPr>
        <w:t xml:space="preserve">__» ___________ 20___ г.  </w:t>
      </w:r>
      <w:r>
        <w:rPr>
          <w:rFonts w:ascii="Times New Roman" w:eastAsia="Times New Roman" w:hAnsi="Times New Roman" w:cs="Times New Roman"/>
        </w:rPr>
        <w:tab/>
        <w:t>________________                       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(Подпись)                    (расшифровка подписи) </w:t>
      </w: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</w:t>
      </w:r>
    </w:p>
    <w:p w:rsidR="000925A4" w:rsidRDefault="000925A4">
      <w:pPr>
        <w:spacing w:after="61" w:line="262" w:lineRule="auto"/>
        <w:ind w:left="1913" w:right="334" w:hanging="355"/>
        <w:rPr>
          <w:rFonts w:ascii="Times New Roman" w:eastAsia="Times New Roman" w:hAnsi="Times New Roman" w:cs="Times New Roman"/>
          <w:i/>
        </w:rPr>
      </w:pPr>
    </w:p>
    <w:p w:rsidR="00DB0879" w:rsidRDefault="00DB0879" w:rsidP="0017128D">
      <w:pPr>
        <w:spacing w:after="61" w:line="262" w:lineRule="auto"/>
        <w:ind w:right="334"/>
        <w:rPr>
          <w:rFonts w:ascii="Times New Roman" w:eastAsia="Times New Roman" w:hAnsi="Times New Roman" w:cs="Times New Roman"/>
          <w:i/>
        </w:rPr>
      </w:pPr>
    </w:p>
    <w:p w:rsidR="00DB0879" w:rsidRDefault="00DB0879" w:rsidP="0017128D">
      <w:pPr>
        <w:spacing w:after="61" w:line="262" w:lineRule="auto"/>
        <w:ind w:right="334"/>
        <w:rPr>
          <w:rFonts w:ascii="Times New Roman" w:eastAsia="Times New Roman" w:hAnsi="Times New Roman" w:cs="Times New Roman"/>
          <w:i/>
        </w:rPr>
      </w:pPr>
    </w:p>
    <w:p w:rsidR="00DB0879" w:rsidRDefault="00DB0879" w:rsidP="0017128D">
      <w:pPr>
        <w:spacing w:after="61" w:line="262" w:lineRule="auto"/>
        <w:ind w:right="334"/>
        <w:rPr>
          <w:rFonts w:ascii="Times New Roman" w:eastAsia="Times New Roman" w:hAnsi="Times New Roman" w:cs="Times New Roman"/>
          <w:i/>
        </w:rPr>
      </w:pPr>
    </w:p>
    <w:p w:rsidR="00DB0879" w:rsidRDefault="00DB0879" w:rsidP="0017128D">
      <w:pPr>
        <w:spacing w:after="61" w:line="262" w:lineRule="auto"/>
        <w:ind w:right="334"/>
        <w:rPr>
          <w:rFonts w:ascii="Times New Roman" w:eastAsia="Times New Roman" w:hAnsi="Times New Roman" w:cs="Times New Roman"/>
          <w:i/>
        </w:rPr>
      </w:pPr>
    </w:p>
    <w:p w:rsidR="00DB0879" w:rsidRDefault="00DB0879" w:rsidP="0017128D">
      <w:pPr>
        <w:spacing w:after="61" w:line="262" w:lineRule="auto"/>
        <w:ind w:right="334"/>
        <w:rPr>
          <w:rFonts w:ascii="Times New Roman" w:eastAsia="Times New Roman" w:hAnsi="Times New Roman" w:cs="Times New Roman"/>
          <w:i/>
        </w:rPr>
      </w:pPr>
    </w:p>
    <w:p w:rsidR="00DB0879" w:rsidRDefault="00DB0879" w:rsidP="0017128D">
      <w:pPr>
        <w:spacing w:after="61" w:line="262" w:lineRule="auto"/>
        <w:ind w:right="334"/>
        <w:rPr>
          <w:rFonts w:ascii="Times New Roman" w:eastAsia="Times New Roman" w:hAnsi="Times New Roman" w:cs="Times New Roman"/>
          <w:i/>
        </w:rPr>
      </w:pPr>
    </w:p>
    <w:p w:rsidR="00F77935" w:rsidRPr="008003E0" w:rsidRDefault="008003E0" w:rsidP="0017128D">
      <w:pPr>
        <w:spacing w:after="61" w:line="262" w:lineRule="auto"/>
        <w:ind w:right="33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                                                        </w:t>
      </w:r>
      <w:r w:rsidR="00DB0879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</w:t>
      </w:r>
      <w:r w:rsidR="00793708">
        <w:rPr>
          <w:rFonts w:ascii="Times New Roman" w:eastAsia="Times New Roman" w:hAnsi="Times New Roman" w:cs="Times New Roman"/>
          <w:i/>
        </w:rPr>
        <w:t xml:space="preserve">Приложение № 2  </w:t>
      </w:r>
      <w:r w:rsidR="00793708">
        <w:t xml:space="preserve"> </w:t>
      </w:r>
    </w:p>
    <w:p w:rsidR="00DB0879" w:rsidRDefault="00DB0879" w:rsidP="00DB0879">
      <w:pPr>
        <w:pStyle w:val="2"/>
        <w:ind w:left="209" w:right="4"/>
      </w:pPr>
      <w:r>
        <w:t xml:space="preserve">ДОГОВОР №  </w:t>
      </w:r>
    </w:p>
    <w:p w:rsidR="00DB0879" w:rsidRDefault="00DB0879" w:rsidP="00DB0879">
      <w:pPr>
        <w:pStyle w:val="2"/>
        <w:ind w:left="209" w:right="4"/>
      </w:pPr>
      <w:r>
        <w:t xml:space="preserve">об образовании по образовательным программам дошкольного образования  </w:t>
      </w:r>
    </w:p>
    <w:p w:rsidR="00DB0879" w:rsidRDefault="00DB0879" w:rsidP="00DB0879">
      <w:pPr>
        <w:spacing w:after="0"/>
        <w:ind w:left="250"/>
        <w:jc w:val="center"/>
      </w:pPr>
      <w:r>
        <w:rPr>
          <w:rFonts w:ascii="Times New Roman" w:eastAsia="Times New Roman" w:hAnsi="Times New Roman" w:cs="Times New Roman"/>
          <w:b/>
        </w:rPr>
        <w:t xml:space="preserve">  с. </w:t>
      </w:r>
      <w:proofErr w:type="spellStart"/>
      <w:r>
        <w:rPr>
          <w:rFonts w:ascii="Times New Roman" w:eastAsia="Times New Roman" w:hAnsi="Times New Roman" w:cs="Times New Roman"/>
          <w:b/>
        </w:rPr>
        <w:t>Лавровка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u w:val="single" w:color="000000"/>
        </w:rPr>
        <w:t>«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____»            20       г.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B0879" w:rsidRDefault="00DB0879" w:rsidP="00A734F3">
      <w:pPr>
        <w:spacing w:after="0"/>
        <w:ind w:left="54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B0879" w:rsidRPr="00DB0879" w:rsidRDefault="00DB0879" w:rsidP="00A734F3">
      <w:pPr>
        <w:spacing w:after="0"/>
        <w:ind w:left="540"/>
        <w:jc w:val="both"/>
      </w:pPr>
      <w:r w:rsidRPr="007E5BA1">
        <w:rPr>
          <w:sz w:val="20"/>
          <w:szCs w:val="20"/>
        </w:rPr>
        <w:t xml:space="preserve">Муниципальное дошкольное образовательное учреждение «Детский сад № 18 «Ручеек» с. </w:t>
      </w:r>
      <w:proofErr w:type="spellStart"/>
      <w:r w:rsidRPr="007E5BA1">
        <w:rPr>
          <w:sz w:val="20"/>
          <w:szCs w:val="20"/>
        </w:rPr>
        <w:t>Лавровка</w:t>
      </w:r>
      <w:proofErr w:type="spellEnd"/>
      <w:r w:rsidRPr="007E5BA1">
        <w:rPr>
          <w:sz w:val="20"/>
          <w:szCs w:val="20"/>
        </w:rPr>
        <w:t xml:space="preserve">  </w:t>
      </w:r>
      <w:proofErr w:type="spellStart"/>
      <w:r w:rsidRPr="007E5BA1">
        <w:rPr>
          <w:sz w:val="20"/>
          <w:szCs w:val="20"/>
        </w:rPr>
        <w:t>Краснокутского</w:t>
      </w:r>
      <w:proofErr w:type="spellEnd"/>
      <w:r w:rsidRPr="007E5BA1">
        <w:rPr>
          <w:sz w:val="20"/>
          <w:szCs w:val="20"/>
        </w:rPr>
        <w:t xml:space="preserve"> района Саратовской области», осуществляющее образовательную деятельность на основании Лицензии серия 64Л01 №0002782, регистрационный № 3024 от «9»ноября 2016 года, выданной Министерством образования Саратовской области, именуемое в дальнейшем «Исполнитель», в лице заведующего </w:t>
      </w:r>
      <w:proofErr w:type="spellStart"/>
      <w:r w:rsidRPr="007E5BA1">
        <w:rPr>
          <w:sz w:val="20"/>
          <w:szCs w:val="20"/>
          <w:u w:val="single"/>
        </w:rPr>
        <w:t>Ерёминой</w:t>
      </w:r>
      <w:proofErr w:type="spellEnd"/>
      <w:r w:rsidRPr="007E5BA1">
        <w:rPr>
          <w:sz w:val="20"/>
          <w:szCs w:val="20"/>
          <w:u w:val="single"/>
        </w:rPr>
        <w:t xml:space="preserve">  Натальи Николаевны</w:t>
      </w:r>
      <w:r w:rsidRPr="007E5BA1">
        <w:rPr>
          <w:sz w:val="20"/>
          <w:szCs w:val="20"/>
        </w:rPr>
        <w:t xml:space="preserve"> действующего на основании Устава МДОУ «Детский сад №18 «Ручеек» </w:t>
      </w:r>
      <w:proofErr w:type="spellStart"/>
      <w:r w:rsidRPr="007E5BA1">
        <w:rPr>
          <w:sz w:val="20"/>
          <w:szCs w:val="20"/>
        </w:rPr>
        <w:t>с.Лавровка</w:t>
      </w:r>
      <w:proofErr w:type="spellEnd"/>
      <w:r w:rsidRPr="007E5BA1">
        <w:rPr>
          <w:sz w:val="20"/>
          <w:szCs w:val="20"/>
        </w:rPr>
        <w:t xml:space="preserve"> </w:t>
      </w:r>
      <w:proofErr w:type="spellStart"/>
      <w:r w:rsidRPr="007E5BA1">
        <w:rPr>
          <w:sz w:val="20"/>
          <w:szCs w:val="20"/>
        </w:rPr>
        <w:t>Краснокутского</w:t>
      </w:r>
      <w:proofErr w:type="spellEnd"/>
      <w:r w:rsidRPr="007E5BA1">
        <w:rPr>
          <w:sz w:val="20"/>
          <w:szCs w:val="20"/>
        </w:rPr>
        <w:t xml:space="preserve"> района Саратовской области», и</w:t>
      </w:r>
      <w:r>
        <w:rPr>
          <w:b/>
        </w:rPr>
        <w:t xml:space="preserve">  </w:t>
      </w:r>
      <w:r w:rsidRPr="007E5BA1">
        <w:rPr>
          <w:rFonts w:ascii="Times New Roman" w:eastAsia="Courier New" w:hAnsi="Times New Roman" w:cs="Times New Roman"/>
        </w:rPr>
        <w:t>_________________________________________________________________________________</w:t>
      </w:r>
    </w:p>
    <w:p w:rsidR="00DB0879" w:rsidRPr="007E5BA1" w:rsidRDefault="00DB0879" w:rsidP="00DB0879">
      <w:pPr>
        <w:jc w:val="center"/>
        <w:rPr>
          <w:rFonts w:ascii="Times New Roman" w:eastAsia="Courier New" w:hAnsi="Times New Roman" w:cs="Times New Roman"/>
          <w:vertAlign w:val="superscript"/>
        </w:rPr>
      </w:pPr>
      <w:r w:rsidRPr="007E5BA1">
        <w:rPr>
          <w:rFonts w:ascii="Times New Roman" w:eastAsia="Courier New" w:hAnsi="Times New Roman" w:cs="Times New Roman"/>
          <w:vertAlign w:val="superscript"/>
        </w:rPr>
        <w:t>(фамилия, имя, отчество родителя (законного представителя)</w:t>
      </w:r>
    </w:p>
    <w:p w:rsidR="00DB0879" w:rsidRPr="007E5BA1" w:rsidRDefault="00DB0879" w:rsidP="00DB0879">
      <w:pPr>
        <w:rPr>
          <w:rFonts w:ascii="Times New Roman" w:eastAsia="Courier New" w:hAnsi="Times New Roman" w:cs="Times New Roman"/>
        </w:rPr>
      </w:pPr>
      <w:r w:rsidRPr="007E5BA1">
        <w:rPr>
          <w:rFonts w:ascii="Times New Roman" w:eastAsia="Courier New" w:hAnsi="Times New Roman" w:cs="Times New Roman"/>
        </w:rPr>
        <w:t>именуемый(</w:t>
      </w:r>
      <w:proofErr w:type="spellStart"/>
      <w:r w:rsidRPr="007E5BA1">
        <w:rPr>
          <w:rFonts w:ascii="Times New Roman" w:eastAsia="Courier New" w:hAnsi="Times New Roman" w:cs="Times New Roman"/>
        </w:rPr>
        <w:t>ая</w:t>
      </w:r>
      <w:proofErr w:type="spellEnd"/>
      <w:r w:rsidRPr="007E5BA1">
        <w:rPr>
          <w:rFonts w:ascii="Times New Roman" w:eastAsia="Courier New" w:hAnsi="Times New Roman" w:cs="Times New Roman"/>
        </w:rPr>
        <w:t xml:space="preserve">) в дальнейшем </w:t>
      </w:r>
      <w:r w:rsidRPr="007E5BA1">
        <w:rPr>
          <w:rFonts w:ascii="Times New Roman" w:eastAsia="Courier New" w:hAnsi="Times New Roman" w:cs="Times New Roman"/>
          <w:b/>
        </w:rPr>
        <w:t>«Заказчик»</w:t>
      </w:r>
      <w:r w:rsidRPr="007E5BA1">
        <w:rPr>
          <w:rFonts w:ascii="Times New Roman" w:eastAsia="Courier New" w:hAnsi="Times New Roman" w:cs="Times New Roman"/>
        </w:rPr>
        <w:t>, в лице_______________________________________</w:t>
      </w:r>
    </w:p>
    <w:p w:rsidR="00DB0879" w:rsidRPr="007E5BA1" w:rsidRDefault="00DB0879" w:rsidP="00DB0879">
      <w:pPr>
        <w:rPr>
          <w:rFonts w:ascii="Times New Roman" w:eastAsia="Courier New" w:hAnsi="Times New Roman" w:cs="Times New Roman"/>
          <w:vertAlign w:val="superscript"/>
        </w:rPr>
      </w:pPr>
      <w:r w:rsidRPr="007E5BA1">
        <w:rPr>
          <w:rFonts w:ascii="Times New Roman" w:eastAsia="Courier New" w:hAnsi="Times New Roman" w:cs="Times New Roman"/>
        </w:rPr>
        <w:t>________________________________________________________________________________,</w:t>
      </w:r>
      <w:r w:rsidRPr="007E5BA1">
        <w:rPr>
          <w:rFonts w:ascii="Times New Roman" w:eastAsia="Courier New" w:hAnsi="Times New Roman" w:cs="Times New Roman"/>
        </w:rPr>
        <w:tab/>
      </w:r>
      <w:r w:rsidRPr="007E5BA1">
        <w:rPr>
          <w:rFonts w:ascii="Times New Roman" w:eastAsia="Courier New" w:hAnsi="Times New Roman" w:cs="Times New Roman"/>
        </w:rPr>
        <w:tab/>
      </w:r>
      <w:r w:rsidRPr="007E5BA1">
        <w:rPr>
          <w:rFonts w:ascii="Times New Roman" w:eastAsia="Courier New" w:hAnsi="Times New Roman" w:cs="Times New Roman"/>
        </w:rPr>
        <w:tab/>
      </w:r>
      <w:r w:rsidRPr="007E5BA1">
        <w:rPr>
          <w:rFonts w:ascii="Times New Roman" w:eastAsia="Courier New" w:hAnsi="Times New Roman" w:cs="Times New Roman"/>
        </w:rPr>
        <w:tab/>
        <w:t>(</w:t>
      </w:r>
      <w:r w:rsidRPr="007E5BA1">
        <w:rPr>
          <w:rFonts w:ascii="Times New Roman" w:eastAsia="Courier New" w:hAnsi="Times New Roman" w:cs="Times New Roman"/>
          <w:vertAlign w:val="superscript"/>
        </w:rPr>
        <w:t>наименование должности, фамилия, имя, отчество представителя Родителя)</w:t>
      </w:r>
    </w:p>
    <w:p w:rsidR="00DB0879" w:rsidRPr="007E5BA1" w:rsidRDefault="00DB0879" w:rsidP="00DB0879">
      <w:pPr>
        <w:rPr>
          <w:rFonts w:ascii="Times New Roman" w:eastAsia="Courier New" w:hAnsi="Times New Roman" w:cs="Times New Roman"/>
        </w:rPr>
      </w:pPr>
      <w:r w:rsidRPr="007E5BA1">
        <w:rPr>
          <w:rFonts w:ascii="Times New Roman" w:eastAsia="Courier New" w:hAnsi="Times New Roman" w:cs="Times New Roman"/>
        </w:rPr>
        <w:t>действующего на основании_________________________________________________________</w:t>
      </w:r>
    </w:p>
    <w:p w:rsidR="00DB0879" w:rsidRPr="007E5BA1" w:rsidRDefault="00DB0879" w:rsidP="00DB0879">
      <w:pPr>
        <w:jc w:val="center"/>
        <w:rPr>
          <w:rFonts w:ascii="Times New Roman" w:eastAsia="Courier New" w:hAnsi="Times New Roman" w:cs="Times New Roman"/>
          <w:vertAlign w:val="superscript"/>
        </w:rPr>
      </w:pPr>
      <w:proofErr w:type="gramStart"/>
      <w:r w:rsidRPr="007E5BA1">
        <w:rPr>
          <w:rFonts w:ascii="Times New Roman" w:eastAsia="Courier New" w:hAnsi="Times New Roman" w:cs="Times New Roman"/>
          <w:vertAlign w:val="superscript"/>
        </w:rPr>
        <w:t>( наименование</w:t>
      </w:r>
      <w:proofErr w:type="gramEnd"/>
      <w:r w:rsidRPr="007E5BA1">
        <w:rPr>
          <w:rFonts w:ascii="Times New Roman" w:eastAsia="Courier New" w:hAnsi="Times New Roman" w:cs="Times New Roman"/>
          <w:vertAlign w:val="superscript"/>
        </w:rPr>
        <w:t xml:space="preserve"> и реквизиты документа, удостоверяющего полномочия представителя Родителя)</w:t>
      </w:r>
    </w:p>
    <w:p w:rsidR="00DB0879" w:rsidRPr="007E5BA1" w:rsidRDefault="00DB0879" w:rsidP="00DB0879">
      <w:pPr>
        <w:rPr>
          <w:rFonts w:ascii="Times New Roman" w:eastAsia="Courier New" w:hAnsi="Times New Roman" w:cs="Times New Roman"/>
        </w:rPr>
      </w:pPr>
      <w:r w:rsidRPr="007E5BA1">
        <w:rPr>
          <w:rFonts w:ascii="Times New Roman" w:eastAsia="Courier New" w:hAnsi="Times New Roman" w:cs="Times New Roman"/>
        </w:rPr>
        <w:t>в интересах несовершеннолетнего</w:t>
      </w:r>
    </w:p>
    <w:p w:rsidR="00DB0879" w:rsidRPr="007E5BA1" w:rsidRDefault="00DB0879" w:rsidP="00DB0879">
      <w:pPr>
        <w:rPr>
          <w:rFonts w:ascii="Times New Roman" w:eastAsia="Courier New" w:hAnsi="Times New Roman" w:cs="Times New Roman"/>
        </w:rPr>
      </w:pPr>
      <w:r w:rsidRPr="007E5BA1">
        <w:rPr>
          <w:rFonts w:ascii="Times New Roman" w:eastAsia="Courier New" w:hAnsi="Times New Roman" w:cs="Times New Roman"/>
        </w:rPr>
        <w:t>________________________________________________________________________________,</w:t>
      </w:r>
    </w:p>
    <w:p w:rsidR="00DB0879" w:rsidRPr="007E5BA1" w:rsidRDefault="00DB0879" w:rsidP="00DB0879">
      <w:pPr>
        <w:jc w:val="center"/>
        <w:rPr>
          <w:rFonts w:ascii="Times New Roman" w:eastAsia="Courier New" w:hAnsi="Times New Roman" w:cs="Times New Roman"/>
          <w:vertAlign w:val="superscript"/>
        </w:rPr>
      </w:pPr>
      <w:r w:rsidRPr="007E5BA1">
        <w:rPr>
          <w:rFonts w:ascii="Times New Roman" w:eastAsia="Courier New" w:hAnsi="Times New Roman" w:cs="Times New Roman"/>
          <w:vertAlign w:val="superscript"/>
        </w:rPr>
        <w:t>(фамилия, имя, отчество, дата рождения ребенка)</w:t>
      </w:r>
    </w:p>
    <w:p w:rsidR="00DB0879" w:rsidRPr="007E5BA1" w:rsidRDefault="00DB0879" w:rsidP="00DB0879">
      <w:pPr>
        <w:rPr>
          <w:rFonts w:ascii="Times New Roman" w:eastAsia="Courier New" w:hAnsi="Times New Roman" w:cs="Times New Roman"/>
        </w:rPr>
      </w:pPr>
      <w:r w:rsidRPr="007E5BA1">
        <w:rPr>
          <w:rFonts w:ascii="Times New Roman" w:eastAsia="Courier New" w:hAnsi="Times New Roman" w:cs="Times New Roman"/>
        </w:rPr>
        <w:t xml:space="preserve">проживающего (ей) по </w:t>
      </w:r>
      <w:proofErr w:type="gramStart"/>
      <w:r w:rsidRPr="007E5BA1">
        <w:rPr>
          <w:rFonts w:ascii="Times New Roman" w:eastAsia="Courier New" w:hAnsi="Times New Roman" w:cs="Times New Roman"/>
        </w:rPr>
        <w:t>адресу:_</w:t>
      </w:r>
      <w:proofErr w:type="gramEnd"/>
      <w:r w:rsidRPr="007E5BA1">
        <w:rPr>
          <w:rFonts w:ascii="Times New Roman" w:eastAsia="Courier New" w:hAnsi="Times New Roman" w:cs="Times New Roman"/>
        </w:rPr>
        <w:t>____________________________________________________,</w:t>
      </w:r>
      <w:r w:rsidRPr="007E5BA1">
        <w:rPr>
          <w:rFonts w:ascii="Times New Roman" w:eastAsia="Courier New" w:hAnsi="Times New Roman" w:cs="Times New Roman"/>
        </w:rPr>
        <w:tab/>
      </w:r>
      <w:r w:rsidRPr="007E5BA1">
        <w:rPr>
          <w:rFonts w:ascii="Times New Roman" w:eastAsia="Courier New" w:hAnsi="Times New Roman" w:cs="Times New Roman"/>
        </w:rPr>
        <w:tab/>
      </w:r>
      <w:r w:rsidRPr="007E5BA1">
        <w:rPr>
          <w:rFonts w:ascii="Times New Roman" w:eastAsia="Courier New" w:hAnsi="Times New Roman" w:cs="Times New Roman"/>
        </w:rPr>
        <w:tab/>
      </w:r>
      <w:r w:rsidRPr="007E5BA1">
        <w:rPr>
          <w:rFonts w:ascii="Times New Roman" w:eastAsia="Courier New" w:hAnsi="Times New Roman" w:cs="Times New Roman"/>
        </w:rPr>
        <w:tab/>
      </w:r>
      <w:r w:rsidRPr="007E5BA1">
        <w:rPr>
          <w:rFonts w:ascii="Times New Roman" w:eastAsia="Courier New" w:hAnsi="Times New Roman" w:cs="Times New Roman"/>
        </w:rPr>
        <w:tab/>
      </w:r>
      <w:r w:rsidRPr="007E5BA1">
        <w:rPr>
          <w:rFonts w:ascii="Times New Roman" w:eastAsia="Courier New" w:hAnsi="Times New Roman" w:cs="Times New Roman"/>
        </w:rPr>
        <w:tab/>
      </w:r>
      <w:r w:rsidRPr="007E5BA1">
        <w:rPr>
          <w:rFonts w:ascii="Times New Roman" w:eastAsia="Courier New" w:hAnsi="Times New Roman" w:cs="Times New Roman"/>
          <w:vertAlign w:val="superscript"/>
        </w:rPr>
        <w:t>(адрес места жительства ребенка)</w:t>
      </w:r>
    </w:p>
    <w:p w:rsidR="00DB0879" w:rsidRPr="007E5BA1" w:rsidRDefault="00DB0879" w:rsidP="00DB0879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5BA1">
        <w:rPr>
          <w:rFonts w:ascii="Times New Roman" w:eastAsia="Times New Roman" w:hAnsi="Times New Roman" w:cs="Times New Roman"/>
          <w:sz w:val="23"/>
          <w:szCs w:val="23"/>
        </w:rPr>
        <w:t xml:space="preserve">именуемого(ой) в дальнейшем </w:t>
      </w:r>
      <w:r w:rsidRPr="007E5BA1">
        <w:rPr>
          <w:rFonts w:ascii="Times New Roman" w:eastAsia="Times New Roman" w:hAnsi="Times New Roman" w:cs="Times New Roman"/>
          <w:b/>
          <w:sz w:val="23"/>
          <w:szCs w:val="23"/>
        </w:rPr>
        <w:t>«Воспитанник»</w:t>
      </w:r>
      <w:r w:rsidRPr="007E5BA1">
        <w:rPr>
          <w:rFonts w:ascii="Times New Roman" w:eastAsia="Times New Roman" w:hAnsi="Times New Roman" w:cs="Times New Roman"/>
          <w:sz w:val="23"/>
          <w:szCs w:val="23"/>
        </w:rPr>
        <w:t>, совместно именуемые Стороны, заключили настоящий Договор о нижеследующем:</w:t>
      </w:r>
    </w:p>
    <w:p w:rsidR="00DB0879" w:rsidRPr="003749FD" w:rsidRDefault="00DB0879" w:rsidP="00DB0879">
      <w:pPr>
        <w:tabs>
          <w:tab w:val="left" w:pos="567"/>
          <w:tab w:val="left" w:pos="7867"/>
          <w:tab w:val="left" w:leader="underscore" w:pos="8832"/>
        </w:tabs>
        <w:spacing w:after="0" w:line="240" w:lineRule="exact"/>
        <w:jc w:val="both"/>
        <w:rPr>
          <w:b/>
        </w:rPr>
      </w:pPr>
    </w:p>
    <w:p w:rsidR="00DB0879" w:rsidRDefault="00DB0879" w:rsidP="00DB0879">
      <w:pPr>
        <w:widowControl w:val="0"/>
        <w:numPr>
          <w:ilvl w:val="0"/>
          <w:numId w:val="14"/>
        </w:numPr>
        <w:tabs>
          <w:tab w:val="left" w:pos="304"/>
        </w:tabs>
        <w:spacing w:after="0" w:line="274" w:lineRule="exact"/>
        <w:jc w:val="both"/>
      </w:pPr>
      <w:r>
        <w:t>Предмет договора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515"/>
        </w:tabs>
        <w:spacing w:after="0" w:line="274" w:lineRule="exact"/>
        <w:jc w:val="both"/>
      </w:pPr>
      <w:r>
        <w:t>Предметом договора являются оказание Исполнителем Воспитаннику образовательных услуг на первом уровне общего образования: дошкольное образование (ст.10 ч.4 п.1 Федерального закона от 29.12.2012г. №273-Ф3 « Об образовании в Российской Федерации»)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504"/>
        </w:tabs>
        <w:spacing w:after="0" w:line="274" w:lineRule="exact"/>
      </w:pPr>
      <w:r>
        <w:t xml:space="preserve">Форма обучения </w:t>
      </w:r>
      <w:r>
        <w:rPr>
          <w:rStyle w:val="22"/>
          <w:rFonts w:eastAsia="Calibri"/>
        </w:rPr>
        <w:t>очная.</w:t>
      </w:r>
      <w:r>
        <w:t xml:space="preserve"> Обучение ведется на русском языке.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520"/>
        </w:tabs>
        <w:spacing w:after="0" w:line="274" w:lineRule="exact"/>
        <w:jc w:val="both"/>
      </w:pPr>
      <w:r>
        <w:t xml:space="preserve">Наименование образовательной программы: </w:t>
      </w:r>
      <w:r>
        <w:rPr>
          <w:rStyle w:val="40"/>
          <w:rFonts w:eastAsia="Calibri"/>
        </w:rPr>
        <w:t xml:space="preserve">«Основная образовательная программа МДОУ «Детский сад №18 «Ручеек» с. </w:t>
      </w:r>
      <w:proofErr w:type="spellStart"/>
      <w:proofErr w:type="gramStart"/>
      <w:r>
        <w:rPr>
          <w:rStyle w:val="40"/>
          <w:rFonts w:eastAsia="Calibri"/>
        </w:rPr>
        <w:t>Лавровка</w:t>
      </w:r>
      <w:proofErr w:type="spellEnd"/>
      <w:r>
        <w:rPr>
          <w:rStyle w:val="40"/>
          <w:rFonts w:eastAsia="Calibri"/>
        </w:rPr>
        <w:t xml:space="preserve">  </w:t>
      </w:r>
      <w:proofErr w:type="spellStart"/>
      <w:r>
        <w:rPr>
          <w:rStyle w:val="40"/>
          <w:rFonts w:eastAsia="Calibri"/>
        </w:rPr>
        <w:t>Краснокутского</w:t>
      </w:r>
      <w:proofErr w:type="spellEnd"/>
      <w:proofErr w:type="gramEnd"/>
      <w:r>
        <w:rPr>
          <w:rStyle w:val="40"/>
          <w:rFonts w:eastAsia="Calibri"/>
        </w:rPr>
        <w:t xml:space="preserve"> района Саратовской области», разработанная в соответствии с Федеральным государственным образовательным стандартом дошкольного образования.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504"/>
        </w:tabs>
        <w:spacing w:after="0" w:line="274" w:lineRule="exact"/>
        <w:jc w:val="both"/>
      </w:pPr>
      <w:r>
        <w:t>Срок освоения образовательной программы (продолжительность обучения) на момент подписания настоящего Договора составляет_____ календарных лет (года).</w:t>
      </w:r>
    </w:p>
    <w:p w:rsidR="00DB0879" w:rsidRPr="007A663E" w:rsidRDefault="00DB0879" w:rsidP="00DB08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A663E">
        <w:rPr>
          <w:rFonts w:ascii="Times New Roman" w:hAnsi="Times New Roman"/>
          <w:color w:val="000000"/>
          <w:sz w:val="24"/>
          <w:szCs w:val="24"/>
          <w:lang w:bidi="ru-RU"/>
        </w:rPr>
        <w:t xml:space="preserve">1.5. Режим пребывания Воспитанника в детском саду - 5-ти дневная рабочая неделя, </w:t>
      </w:r>
      <w:r w:rsidRPr="007A663E">
        <w:rPr>
          <w:rFonts w:ascii="Times New Roman" w:hAnsi="Times New Roman"/>
          <w:sz w:val="24"/>
          <w:szCs w:val="24"/>
        </w:rPr>
        <w:t>длительность пребывания детей в Учреждении</w:t>
      </w:r>
      <w:r>
        <w:rPr>
          <w:rFonts w:ascii="Times New Roman" w:hAnsi="Times New Roman"/>
          <w:sz w:val="24"/>
          <w:szCs w:val="24"/>
        </w:rPr>
        <w:t xml:space="preserve"> – младшая и средняя </w:t>
      </w:r>
      <w:r w:rsidRPr="007A663E">
        <w:rPr>
          <w:rFonts w:ascii="Times New Roman" w:hAnsi="Times New Roman"/>
          <w:sz w:val="24"/>
          <w:szCs w:val="24"/>
        </w:rPr>
        <w:t>группы - 9 часов, с 8-00 ч. до 17-00 ч</w:t>
      </w:r>
      <w:r>
        <w:rPr>
          <w:rFonts w:ascii="Times New Roman" w:hAnsi="Times New Roman"/>
          <w:sz w:val="24"/>
          <w:szCs w:val="24"/>
        </w:rPr>
        <w:t>., старшая</w:t>
      </w:r>
      <w:r w:rsidRPr="007A663E">
        <w:rPr>
          <w:rFonts w:ascii="Times New Roman" w:hAnsi="Times New Roman"/>
          <w:sz w:val="24"/>
          <w:szCs w:val="24"/>
        </w:rPr>
        <w:t xml:space="preserve"> группа – 10,5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663E">
        <w:rPr>
          <w:rFonts w:ascii="Times New Roman" w:hAnsi="Times New Roman"/>
          <w:sz w:val="24"/>
          <w:szCs w:val="24"/>
        </w:rPr>
        <w:t xml:space="preserve">с 7-30 ч. до 18-00 </w:t>
      </w:r>
      <w:r w:rsidRPr="007A663E">
        <w:rPr>
          <w:rFonts w:ascii="Times New Roman" w:hAnsi="Times New Roman"/>
          <w:color w:val="000000"/>
          <w:sz w:val="24"/>
          <w:szCs w:val="24"/>
          <w:lang w:bidi="ru-RU"/>
        </w:rPr>
        <w:t>часов. Выходные дни: суббота, воскресенье и праздничные дни.</w:t>
      </w:r>
    </w:p>
    <w:p w:rsidR="00DB0879" w:rsidRDefault="00DB0879" w:rsidP="00DB0879">
      <w:pPr>
        <w:tabs>
          <w:tab w:val="left" w:pos="504"/>
          <w:tab w:val="left" w:leader="underscore" w:pos="5030"/>
        </w:tabs>
        <w:spacing w:after="0" w:line="274" w:lineRule="exact"/>
        <w:jc w:val="both"/>
      </w:pPr>
      <w:r>
        <w:t>1.6. Воспитанник зачисляется в_________________ группу общеразвивающей направленности.</w:t>
      </w:r>
    </w:p>
    <w:p w:rsidR="00DB0879" w:rsidRDefault="00DB0879" w:rsidP="00DB0879">
      <w:pPr>
        <w:widowControl w:val="0"/>
        <w:numPr>
          <w:ilvl w:val="0"/>
          <w:numId w:val="14"/>
        </w:numPr>
        <w:tabs>
          <w:tab w:val="left" w:pos="328"/>
        </w:tabs>
        <w:spacing w:after="0" w:line="274" w:lineRule="exact"/>
        <w:jc w:val="both"/>
      </w:pPr>
      <w:r>
        <w:t>Взаимодействие Сторон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504"/>
        </w:tabs>
        <w:spacing w:after="0" w:line="274" w:lineRule="exact"/>
        <w:jc w:val="both"/>
      </w:pPr>
      <w:r>
        <w:t>Исполнитель вправе: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78"/>
        </w:tabs>
        <w:spacing w:after="0" w:line="274" w:lineRule="exact"/>
        <w:jc w:val="both"/>
      </w:pPr>
      <w:r>
        <w:t>Самостоятельно осуществлять образовательную деятельность.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708"/>
        </w:tabs>
        <w:spacing w:after="0" w:line="274" w:lineRule="exact"/>
        <w:jc w:val="both"/>
      </w:pPr>
      <w: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683"/>
        </w:tabs>
        <w:spacing w:after="0" w:line="274" w:lineRule="exact"/>
        <w:jc w:val="both"/>
      </w:pPr>
      <w:r>
        <w:t>Заказчик вправе: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708"/>
        </w:tabs>
        <w:spacing w:after="0" w:line="274" w:lineRule="exact"/>
        <w:jc w:val="both"/>
      </w:pPr>
      <w:r>
        <w:t xml:space="preserve">Участвовать в образовательной деятельности детского сада, в том числе, в формировании </w:t>
      </w:r>
      <w:r>
        <w:lastRenderedPageBreak/>
        <w:t xml:space="preserve">образовательной программы. Получать компенсацию части родительской платы за содержание ребенка в детском саду, на основании представленных документов и действующего законодательства РФ: за первого ребенка - 20% от стоимости содержания ребенка в детском саду; за второго ребенка </w:t>
      </w:r>
      <w:r>
        <w:rPr>
          <w:rStyle w:val="22"/>
          <w:rFonts w:eastAsia="Calibri"/>
        </w:rPr>
        <w:t xml:space="preserve">- </w:t>
      </w:r>
      <w:r>
        <w:t xml:space="preserve">50% от стоимости содержания ребенка в детском саду; за третьего и последующих детей - 70% от стоимости содержания ребенка в детском саду </w:t>
      </w:r>
      <w:r w:rsidRPr="007E5BA1">
        <w:t>(с 01.03.2024г. за исключением многодетных семей).</w:t>
      </w:r>
      <w:r>
        <w:t xml:space="preserve"> 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3"/>
        </w:tabs>
        <w:spacing w:after="0" w:line="274" w:lineRule="exact"/>
        <w:jc w:val="both"/>
      </w:pPr>
      <w:r>
        <w:t>Получать от Исполнителя информацию:</w:t>
      </w:r>
    </w:p>
    <w:p w:rsidR="00DB0879" w:rsidRDefault="00DB0879" w:rsidP="00DB0879">
      <w:pPr>
        <w:spacing w:after="0" w:line="240" w:lineRule="exact"/>
        <w:jc w:val="both"/>
      </w:pPr>
      <w:r>
        <w:t>• по вопросам организации и обеспечения надлежащего исполнения услуг, предусмотренных разделом 1 настоящего Договора</w:t>
      </w:r>
    </w:p>
    <w:p w:rsidR="00DB0879" w:rsidRDefault="00DB0879" w:rsidP="00DB0879">
      <w:pPr>
        <w:widowControl w:val="0"/>
        <w:numPr>
          <w:ilvl w:val="0"/>
          <w:numId w:val="17"/>
        </w:numPr>
        <w:spacing w:after="0" w:line="240" w:lineRule="exact"/>
        <w:ind w:left="284" w:hanging="284"/>
        <w:jc w:val="both"/>
      </w:pPr>
      <w:r>
        <w:t>о поведении, эмоциональном состоянии Воспитанника во время его пребывания в детском саду, его развитии и способностях, отношении к образовательной деятельности.</w:t>
      </w:r>
    </w:p>
    <w:p w:rsidR="00DB0879" w:rsidRDefault="00DB0879" w:rsidP="00DB0879">
      <w:pPr>
        <w:widowControl w:val="0"/>
        <w:numPr>
          <w:ilvl w:val="0"/>
          <w:numId w:val="15"/>
        </w:numPr>
        <w:tabs>
          <w:tab w:val="left" w:pos="680"/>
        </w:tabs>
        <w:spacing w:after="0" w:line="274" w:lineRule="exact"/>
        <w:jc w:val="both"/>
      </w:pPr>
      <w:r>
        <w:t>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>Знакомиться с уставом детского сада,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>Принимать участие в организации и проведении совместных мероприятий с детьми в детском саду (утренники, развлечения, физкультурные праздники, досуги, дни здоровья и др.).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>Принимать участие в деятельности коллегиальных органов управления, предусмотренных уставом детского сада.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471"/>
        </w:tabs>
        <w:spacing w:after="0" w:line="274" w:lineRule="exact"/>
        <w:jc w:val="both"/>
      </w:pPr>
      <w:r>
        <w:t>Исполнитель обязан: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с правилами внутреннего распорядка воспитанников и другими нормативными локальными актами, регламентирующими организацию и осуществление образовательной деятельности, права и обязанности Воспитанников и Заказчика, а также с отчетами о результатах самообследования и финансово-хозяйственной деятельности, размещенных на информационном стенде и официальном сайте МДОУ в сети Интернет </w:t>
      </w:r>
      <w:r>
        <w:rPr>
          <w:lang w:val="en-US" w:eastAsia="en-US" w:bidi="en-US"/>
        </w:rPr>
        <w:t>http</w:t>
      </w:r>
      <w:r w:rsidRPr="00E7275E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dourucheek</w:t>
      </w:r>
      <w:proofErr w:type="spellEnd"/>
      <w:r>
        <w:rPr>
          <w:lang w:eastAsia="en-US" w:bidi="en-US"/>
        </w:rPr>
        <w:t>18.my1.ru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 xml:space="preserve">При введении в детском саду платных образовательных услуг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>
        <w:rPr>
          <w:lang w:val="en-US" w:eastAsia="en-US" w:bidi="en-US"/>
        </w:rPr>
        <w:t>N</w:t>
      </w:r>
      <w:r w:rsidRPr="00E27B04">
        <w:rPr>
          <w:lang w:eastAsia="en-US" w:bidi="en-US"/>
        </w:rPr>
        <w:t xml:space="preserve"> </w:t>
      </w:r>
      <w:r>
        <w:t xml:space="preserve">2300-1 "О защите прав потребителей" и Федеральным законом от 29 декабря 2012 г. </w:t>
      </w:r>
      <w:r>
        <w:rPr>
          <w:lang w:val="en-US" w:eastAsia="en-US" w:bidi="en-US"/>
        </w:rPr>
        <w:t>N</w:t>
      </w:r>
      <w:r w:rsidRPr="00E27B04">
        <w:rPr>
          <w:lang w:eastAsia="en-US" w:bidi="en-US"/>
        </w:rPr>
        <w:t xml:space="preserve"> </w:t>
      </w:r>
      <w:r>
        <w:t>273-ФЗ "Об образовании в Российской Федерации".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Предоставлять информацию о всех видах планируемых обследований (психологических, психолого-педагогических) воспитанников.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>Обучать Воспитанника по образовательной программе, предусмотренной пунктом 1.3. настоящего Договора.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0"/>
        </w:tabs>
        <w:spacing w:after="0" w:line="274" w:lineRule="exact"/>
        <w:jc w:val="both"/>
      </w:pPr>
      <w: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proofErr w:type="spellStart"/>
      <w:r>
        <w:t>предметно</w:t>
      </w:r>
      <w:r>
        <w:softHyphen/>
        <w:t>пространственной</w:t>
      </w:r>
      <w:proofErr w:type="spellEnd"/>
      <w:r>
        <w:t xml:space="preserve"> среды.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764"/>
        </w:tabs>
        <w:spacing w:after="0" w:line="274" w:lineRule="exact"/>
        <w:jc w:val="both"/>
      </w:pPr>
      <w:r>
        <w:t>Обеспечивать Воспитанника необходимым сбалансированным 4-х разовым питанием: завтрак, 2-ой завтрак, обед, полдник.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781"/>
        </w:tabs>
        <w:spacing w:after="0" w:line="240" w:lineRule="exact"/>
        <w:jc w:val="both"/>
      </w:pPr>
      <w:r>
        <w:t>Переводить Воспитанника в следующую возрастную группу.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834"/>
        </w:tabs>
        <w:spacing w:after="0" w:line="264" w:lineRule="exact"/>
        <w:jc w:val="both"/>
      </w:pPr>
      <w:r>
        <w:lastRenderedPageBreak/>
        <w:t xml:space="preserve">Обеспечить соблюдение требований Федерального закона от 27 июля 2006 г. </w:t>
      </w:r>
      <w:r>
        <w:rPr>
          <w:lang w:val="en-US" w:eastAsia="en-US" w:bidi="en-US"/>
        </w:rPr>
        <w:t>N</w:t>
      </w:r>
      <w:r w:rsidRPr="00E27B04">
        <w:rPr>
          <w:lang w:eastAsia="en-US" w:bidi="en-US"/>
        </w:rPr>
        <w:t xml:space="preserve"> </w:t>
      </w:r>
      <w:r>
        <w:t>152-ФЗ "О персональных данных" в части сбора, хранения и обработки персональных данных Заказчика и Воспитанника.</w:t>
      </w:r>
    </w:p>
    <w:p w:rsidR="00DB0879" w:rsidRPr="00F46986" w:rsidRDefault="00DB0879" w:rsidP="00DB0879">
      <w:pPr>
        <w:widowControl w:val="0"/>
        <w:numPr>
          <w:ilvl w:val="1"/>
          <w:numId w:val="14"/>
        </w:numPr>
        <w:tabs>
          <w:tab w:val="left" w:pos="488"/>
        </w:tabs>
        <w:spacing w:after="0" w:line="264" w:lineRule="exact"/>
        <w:jc w:val="both"/>
        <w:rPr>
          <w:b/>
        </w:rPr>
      </w:pPr>
      <w:r w:rsidRPr="00F46986">
        <w:rPr>
          <w:b/>
        </w:rPr>
        <w:t>Заказчик обязан: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8"/>
        </w:tabs>
        <w:spacing w:after="0" w:line="269" w:lineRule="exact"/>
        <w:jc w:val="both"/>
      </w:pPr>
      <w: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 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8"/>
        </w:tabs>
        <w:spacing w:after="0" w:line="269" w:lineRule="exact"/>
        <w:jc w:val="both"/>
      </w:pPr>
      <w:r>
        <w:t>Своевременно вносить родительскую плату за присмотр и уход за Воспитанником в детском саду.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8"/>
        </w:tabs>
        <w:spacing w:after="0" w:line="269" w:lineRule="exact"/>
        <w:jc w:val="both"/>
      </w:pPr>
      <w:r>
        <w:t>При поступлении Воспитанника в детский сад и в период действия настоящего Договора своевременно предоставлять Исполнителю все необходимые документы, предусмотренные Уставом детского сада.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8"/>
        </w:tabs>
        <w:spacing w:after="0" w:line="269" w:lineRule="exact"/>
        <w:jc w:val="both"/>
      </w:pPr>
      <w:r>
        <w:t>Незамедлительно сообщать Исполнителю об изменении контактного телефона и места жительства.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8"/>
        </w:tabs>
        <w:spacing w:after="0" w:line="274" w:lineRule="exact"/>
        <w:jc w:val="both"/>
      </w:pPr>
      <w:r>
        <w:t>Обеспечить посещение Воспитанником детского сада согласно правилам внутреннего распорядка Исполнителя.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8"/>
        </w:tabs>
        <w:spacing w:after="0" w:line="274" w:lineRule="exact"/>
        <w:jc w:val="both"/>
      </w:pPr>
      <w:r>
        <w:t>Информировать Исполнителя о предстоящем отсутствии Воспитанника в детском саду или его болезни.</w:t>
      </w:r>
    </w:p>
    <w:p w:rsidR="00DB0879" w:rsidRDefault="00DB0879" w:rsidP="00DB0879">
      <w:pPr>
        <w:spacing w:after="0" w:line="274" w:lineRule="exact"/>
        <w:jc w:val="both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детского сада Воспитанником в период заболевания.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8"/>
        </w:tabs>
        <w:spacing w:after="0" w:line="274" w:lineRule="exact"/>
        <w:jc w:val="both"/>
      </w:pPr>
      <w: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8"/>
        </w:tabs>
        <w:spacing w:after="0" w:line="274" w:lineRule="exact"/>
        <w:jc w:val="both"/>
      </w:pPr>
      <w: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0879" w:rsidRDefault="00DB0879" w:rsidP="00DB0879">
      <w:pPr>
        <w:widowControl w:val="0"/>
        <w:numPr>
          <w:ilvl w:val="2"/>
          <w:numId w:val="14"/>
        </w:numPr>
        <w:tabs>
          <w:tab w:val="left" w:pos="688"/>
        </w:tabs>
        <w:spacing w:after="0" w:line="274" w:lineRule="exact"/>
        <w:jc w:val="both"/>
      </w:pPr>
      <w:r>
        <w:t>Ежедневно лично приводить и забирать у воспитателей Воспитанника под роспись, не передоверяя лицам, не достигшим 16-ти летнего возраста. Заказчик, не имеющий возможности самостоятельно забирать ребенка, определяет круг лиц, которым доверяет забирать ребенка.</w:t>
      </w:r>
    </w:p>
    <w:p w:rsidR="00DB0879" w:rsidRDefault="00DB0879" w:rsidP="00DB0879">
      <w:pPr>
        <w:spacing w:after="0" w:line="274" w:lineRule="exact"/>
        <w:jc w:val="both"/>
      </w:pPr>
      <w:r>
        <w:t>Перечень лиц является приложением к договору.</w:t>
      </w:r>
    </w:p>
    <w:p w:rsidR="00DB0879" w:rsidRDefault="00DB0879" w:rsidP="00DB0879">
      <w:pPr>
        <w:widowControl w:val="0"/>
        <w:numPr>
          <w:ilvl w:val="0"/>
          <w:numId w:val="14"/>
        </w:numPr>
        <w:tabs>
          <w:tab w:val="left" w:pos="311"/>
        </w:tabs>
        <w:spacing w:after="0" w:line="274" w:lineRule="exact"/>
        <w:jc w:val="both"/>
      </w:pPr>
      <w:r>
        <w:t>Размер, сроки и порядок оплаты за присмотр и уход за Воспитанником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484"/>
        </w:tabs>
        <w:spacing w:after="0" w:line="274" w:lineRule="exact"/>
        <w:jc w:val="both"/>
      </w:pPr>
      <w:r>
        <w:t xml:space="preserve">Стоимость услуг Исполнителя по присмотру и уходу за Воспитанником (далее - родительская плата) устанавливается и утверждается Администрацией </w:t>
      </w:r>
      <w:proofErr w:type="spellStart"/>
      <w:r>
        <w:t>Краснокутского</w:t>
      </w:r>
      <w:proofErr w:type="spellEnd"/>
      <w:r>
        <w:t xml:space="preserve"> муниципального района Саратовской области.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493"/>
        </w:tabs>
        <w:spacing w:after="0" w:line="274" w:lineRule="exact"/>
        <w:jc w:val="both"/>
      </w:pPr>
      <w: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551"/>
        </w:tabs>
        <w:spacing w:after="0" w:line="274" w:lineRule="exact"/>
        <w:jc w:val="both"/>
      </w:pPr>
      <w:r>
        <w:t xml:space="preserve">Заказчик ежемесячно в срок до 10 числа вносит родительскую плату за присмотр и уход за Воспитанником </w:t>
      </w:r>
      <w:r w:rsidRPr="00533DDB">
        <w:rPr>
          <w:b/>
        </w:rPr>
        <w:t>в сумме</w:t>
      </w:r>
      <w:r>
        <w:rPr>
          <w:b/>
        </w:rPr>
        <w:t xml:space="preserve"> _________________рублей (_______________________рублей ___ </w:t>
      </w:r>
      <w:r w:rsidRPr="00533DDB">
        <w:rPr>
          <w:b/>
        </w:rPr>
        <w:t>копеек),</w:t>
      </w:r>
      <w:r>
        <w:t xml:space="preserve"> утвержденной Администрацией </w:t>
      </w:r>
      <w:proofErr w:type="spellStart"/>
      <w:r>
        <w:t>Краснокутского</w:t>
      </w:r>
      <w:proofErr w:type="spellEnd"/>
      <w:r>
        <w:t xml:space="preserve"> муниципального района Саратовской области за исключением случаев:</w:t>
      </w:r>
    </w:p>
    <w:p w:rsidR="00DB0879" w:rsidRDefault="00DB0879" w:rsidP="00DB0879">
      <w:pPr>
        <w:widowControl w:val="0"/>
        <w:numPr>
          <w:ilvl w:val="0"/>
          <w:numId w:val="16"/>
        </w:numPr>
        <w:tabs>
          <w:tab w:val="left" w:pos="230"/>
        </w:tabs>
        <w:spacing w:after="0" w:line="274" w:lineRule="exact"/>
        <w:jc w:val="both"/>
      </w:pPr>
      <w:r>
        <w:t>болезни ребенка, санаторно-курортного лечения, карантина - при предоставлении справки медицинского учреждения;</w:t>
      </w:r>
    </w:p>
    <w:p w:rsidR="00DB0879" w:rsidRDefault="00DB0879" w:rsidP="00DB0879">
      <w:pPr>
        <w:widowControl w:val="0"/>
        <w:numPr>
          <w:ilvl w:val="0"/>
          <w:numId w:val="16"/>
        </w:numPr>
        <w:tabs>
          <w:tab w:val="left" w:pos="230"/>
        </w:tabs>
        <w:spacing w:after="0" w:line="274" w:lineRule="exact"/>
        <w:jc w:val="both"/>
      </w:pPr>
      <w:r>
        <w:t>участия ребенка в мероприятиях интеллектуального, творческого, спортивного и иного характера - при предоставлении справки организатора мероприятий:</w:t>
      </w:r>
    </w:p>
    <w:p w:rsidR="00DB0879" w:rsidRDefault="00DB0879" w:rsidP="00DB0879">
      <w:pPr>
        <w:widowControl w:val="0"/>
        <w:numPr>
          <w:ilvl w:val="0"/>
          <w:numId w:val="16"/>
        </w:numPr>
        <w:tabs>
          <w:tab w:val="left" w:pos="230"/>
        </w:tabs>
        <w:spacing w:after="0" w:line="274" w:lineRule="exact"/>
        <w:jc w:val="both"/>
      </w:pPr>
      <w:r>
        <w:t>отпуска и временного отсутствия родителей (законных представителей) по уважительным причинам, сроком до 75 дней - при предоставлении подтверждающих документов.</w:t>
      </w:r>
    </w:p>
    <w:p w:rsidR="00DB0879" w:rsidRDefault="00DB0879" w:rsidP="00DB0879">
      <w:pPr>
        <w:widowControl w:val="0"/>
        <w:numPr>
          <w:ilvl w:val="0"/>
          <w:numId w:val="16"/>
        </w:numPr>
        <w:tabs>
          <w:tab w:val="left" w:pos="230"/>
        </w:tabs>
        <w:spacing w:after="0" w:line="274" w:lineRule="exact"/>
        <w:jc w:val="both"/>
      </w:pPr>
      <w:r>
        <w:t>н</w:t>
      </w:r>
      <w:r w:rsidRPr="00A74437">
        <w:t xml:space="preserve">а основании Постановления администрации </w:t>
      </w:r>
      <w:proofErr w:type="spellStart"/>
      <w:r w:rsidRPr="00A74437">
        <w:t>Краснокутского</w:t>
      </w:r>
      <w:proofErr w:type="spellEnd"/>
      <w:r w:rsidRPr="00A74437">
        <w:t xml:space="preserve"> муниципального </w:t>
      </w:r>
      <w:proofErr w:type="gramStart"/>
      <w:r w:rsidRPr="00A74437">
        <w:t>района  Саратовской</w:t>
      </w:r>
      <w:proofErr w:type="gramEnd"/>
      <w:r w:rsidRPr="00A74437">
        <w:t xml:space="preserve"> области от 15.02.2024 года № 93</w:t>
      </w:r>
      <w:r>
        <w:t>,</w:t>
      </w:r>
      <w:r w:rsidRPr="00A74437">
        <w:t xml:space="preserve"> с 1 марта 2024 года родительская плата за присмотр и уход за детьми из многодетных семей не взимается.</w:t>
      </w:r>
    </w:p>
    <w:p w:rsidR="00DB0879" w:rsidRDefault="00DB0879" w:rsidP="00DB0879">
      <w:pPr>
        <w:widowControl w:val="0"/>
        <w:numPr>
          <w:ilvl w:val="0"/>
          <w:numId w:val="14"/>
        </w:numPr>
        <w:tabs>
          <w:tab w:val="left" w:pos="311"/>
        </w:tabs>
        <w:spacing w:after="0" w:line="274" w:lineRule="exact"/>
        <w:jc w:val="both"/>
      </w:pPr>
      <w:r>
        <w:t>Ответственность за неисполнение или ненадлежащее исполнение обязательств по договору, порядок разрешения споров.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488"/>
        </w:tabs>
        <w:spacing w:after="0" w:line="274" w:lineRule="exact"/>
        <w:ind w:left="140"/>
        <w:jc w:val="both"/>
      </w:pPr>
      <w: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0879" w:rsidRDefault="00DB0879" w:rsidP="00DB0879">
      <w:pPr>
        <w:widowControl w:val="0"/>
        <w:numPr>
          <w:ilvl w:val="0"/>
          <w:numId w:val="14"/>
        </w:numPr>
        <w:tabs>
          <w:tab w:val="left" w:pos="477"/>
        </w:tabs>
        <w:spacing w:after="0" w:line="274" w:lineRule="exact"/>
        <w:ind w:left="140"/>
        <w:jc w:val="both"/>
      </w:pPr>
      <w:r>
        <w:t>Основания изменения и расторжения договора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670"/>
        </w:tabs>
        <w:spacing w:after="0" w:line="274" w:lineRule="exact"/>
        <w:ind w:left="140"/>
        <w:jc w:val="both"/>
      </w:pPr>
      <w:r>
        <w:t>Условия, на которых заключен настоящий Договор, могут быть изменены по соглашению сторон.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670"/>
        </w:tabs>
        <w:spacing w:after="0" w:line="274" w:lineRule="exact"/>
        <w:ind w:left="140"/>
        <w:jc w:val="both"/>
      </w:pPr>
      <w:r>
        <w:t>Образовательные отношения прекращаются в связи с отчислением Воспитанника из организации, осуществляющей образовательную деятельность в связи с получением образования (завершением</w:t>
      </w:r>
      <w:r>
        <w:tab/>
        <w:t>обучения);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655"/>
        </w:tabs>
        <w:spacing w:after="0" w:line="274" w:lineRule="exact"/>
        <w:ind w:left="140"/>
        <w:jc w:val="both"/>
      </w:pPr>
      <w:r>
        <w:t xml:space="preserve">Досрочное прекращение образовательных отношений по инициативе родителей (законных представителей) Воспитанников не влечет за собой возникновение каких-либо дополнительных, в том числе </w:t>
      </w:r>
      <w:r>
        <w:lastRenderedPageBreak/>
        <w:t>материальных обязательств указанного Воспитанника перед организацией, осуществляющей</w:t>
      </w:r>
      <w:r>
        <w:tab/>
        <w:t>образовательную</w:t>
      </w:r>
      <w:r>
        <w:tab/>
        <w:t>деятельность.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670"/>
        </w:tabs>
        <w:spacing w:after="0" w:line="274" w:lineRule="exact"/>
        <w:ind w:left="140"/>
        <w:jc w:val="both"/>
      </w:pPr>
      <w: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B0879" w:rsidRDefault="00DB0879" w:rsidP="00DB0879">
      <w:pPr>
        <w:widowControl w:val="0"/>
        <w:numPr>
          <w:ilvl w:val="0"/>
          <w:numId w:val="14"/>
        </w:numPr>
        <w:tabs>
          <w:tab w:val="left" w:pos="482"/>
        </w:tabs>
        <w:spacing w:after="0" w:line="274" w:lineRule="exact"/>
        <w:ind w:left="140"/>
        <w:jc w:val="both"/>
      </w:pPr>
      <w:r>
        <w:t>Заключительные положения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1192"/>
        </w:tabs>
        <w:spacing w:after="0" w:line="274" w:lineRule="exact"/>
        <w:ind w:left="140" w:firstLine="540"/>
        <w:jc w:val="both"/>
      </w:pPr>
      <w:r>
        <w:t xml:space="preserve">Настоящий договор вступает в силу со дня его подписания Сторонами и действует до </w:t>
      </w:r>
      <w:r>
        <w:rPr>
          <w:rStyle w:val="22"/>
          <w:rFonts w:eastAsia="Calibri"/>
        </w:rPr>
        <w:t>31 августа 20     года, до прекращения образовательных отношений.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1192"/>
        </w:tabs>
        <w:spacing w:after="0" w:line="274" w:lineRule="exact"/>
        <w:ind w:left="140" w:firstLine="540"/>
        <w:jc w:val="both"/>
      </w:pPr>
      <w:r>
        <w:t>Настоящий Договор составлен в 2-х экземплярах, имеющих равную юридическую силу, по одному для каждой из Сторон.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1197"/>
        </w:tabs>
        <w:spacing w:after="0" w:line="274" w:lineRule="exact"/>
        <w:ind w:left="140" w:firstLine="540"/>
        <w:jc w:val="both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1197"/>
        </w:tabs>
        <w:spacing w:after="0" w:line="274" w:lineRule="exact"/>
        <w:ind w:left="140" w:firstLine="540"/>
        <w:jc w:val="both"/>
      </w:pPr>
      <w:r>
        <w:t>Все споры и разногласия, которые могут возникнуть при исполнении условий настоящего Договора. Стороны будут стремиться разрешать путем переговоров.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1202"/>
        </w:tabs>
        <w:spacing w:after="0" w:line="274" w:lineRule="exact"/>
        <w:ind w:left="140" w:firstLine="540"/>
        <w:jc w:val="both"/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1197"/>
        </w:tabs>
        <w:spacing w:after="0" w:line="274" w:lineRule="exact"/>
        <w:ind w:left="140" w:firstLine="540"/>
        <w:jc w:val="both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0879" w:rsidRDefault="00DB0879" w:rsidP="00DB0879">
      <w:pPr>
        <w:widowControl w:val="0"/>
        <w:numPr>
          <w:ilvl w:val="1"/>
          <w:numId w:val="14"/>
        </w:numPr>
        <w:tabs>
          <w:tab w:val="left" w:pos="1350"/>
        </w:tabs>
        <w:spacing w:after="0" w:line="274" w:lineRule="exact"/>
        <w:ind w:left="140" w:firstLine="540"/>
        <w:jc w:val="both"/>
      </w:pPr>
      <w:r>
        <w:t>При выполнении условий настоящего Договора Стороны руководствуются законодательством Российской Федерации.</w:t>
      </w:r>
    </w:p>
    <w:p w:rsidR="00DB0879" w:rsidRDefault="00DB0879" w:rsidP="00DB0879">
      <w:pPr>
        <w:tabs>
          <w:tab w:val="left" w:pos="1350"/>
        </w:tabs>
        <w:spacing w:after="0" w:line="274" w:lineRule="exact"/>
        <w:ind w:left="680"/>
        <w:jc w:val="both"/>
      </w:pPr>
    </w:p>
    <w:p w:rsidR="00DB0879" w:rsidRDefault="00DB0879" w:rsidP="00DB0879">
      <w:pPr>
        <w:framePr w:w="10435" w:wrap="notBeside" w:vAnchor="text" w:hAnchor="text" w:xAlign="center" w:y="1"/>
        <w:widowControl w:val="0"/>
        <w:numPr>
          <w:ilvl w:val="0"/>
          <w:numId w:val="14"/>
        </w:numPr>
        <w:spacing w:after="0" w:line="240" w:lineRule="exact"/>
        <w:jc w:val="center"/>
        <w:rPr>
          <w:rStyle w:val="a7"/>
          <w:rFonts w:eastAsia="Calibri"/>
          <w:b w:val="0"/>
          <w:bCs w:val="0"/>
        </w:rPr>
      </w:pPr>
      <w:r>
        <w:rPr>
          <w:rStyle w:val="a7"/>
          <w:rFonts w:eastAsia="Calibri"/>
          <w:b w:val="0"/>
          <w:bCs w:val="0"/>
        </w:rPr>
        <w:t xml:space="preserve">Реквизиты </w:t>
      </w:r>
      <w:r>
        <w:rPr>
          <w:rStyle w:val="10pt1pt"/>
          <w:rFonts w:eastAsia="Calibri"/>
        </w:rPr>
        <w:t xml:space="preserve">и </w:t>
      </w:r>
      <w:r>
        <w:rPr>
          <w:rStyle w:val="a7"/>
          <w:rFonts w:eastAsia="Calibri"/>
          <w:b w:val="0"/>
          <w:bCs w:val="0"/>
        </w:rPr>
        <w:t>подписи</w:t>
      </w:r>
      <w:r>
        <w:rPr>
          <w:rStyle w:val="10pt1pt0"/>
          <w:rFonts w:eastAsia="Calibri"/>
        </w:rPr>
        <w:t xml:space="preserve"> </w:t>
      </w:r>
      <w:r>
        <w:rPr>
          <w:rStyle w:val="a7"/>
          <w:rFonts w:eastAsia="Calibri"/>
          <w:b w:val="0"/>
          <w:bCs w:val="0"/>
        </w:rPr>
        <w:t>сторон</w:t>
      </w:r>
    </w:p>
    <w:p w:rsidR="00DB0879" w:rsidRDefault="00DB0879" w:rsidP="00DB0879">
      <w:pPr>
        <w:framePr w:w="10435" w:wrap="notBeside" w:vAnchor="text" w:hAnchor="text" w:xAlign="center" w:y="1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5098"/>
      </w:tblGrid>
      <w:tr w:rsidR="00DB0879" w:rsidTr="000600F6">
        <w:trPr>
          <w:trHeight w:hRule="exact" w:val="307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879" w:rsidRDefault="00DB0879" w:rsidP="000600F6">
            <w:pPr>
              <w:framePr w:w="10435" w:wrap="notBeside" w:vAnchor="text" w:hAnchor="text" w:xAlign="center" w:y="1"/>
              <w:spacing w:after="0" w:line="240" w:lineRule="exact"/>
            </w:pPr>
            <w:r>
              <w:rPr>
                <w:rStyle w:val="22"/>
                <w:rFonts w:eastAsia="Calibri"/>
              </w:rPr>
              <w:t>Исполнитель: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879" w:rsidRDefault="00DB0879" w:rsidP="000600F6">
            <w:pPr>
              <w:framePr w:w="10435" w:wrap="notBeside" w:vAnchor="text" w:hAnchor="text" w:xAlign="center" w:y="1"/>
              <w:spacing w:after="0" w:line="240" w:lineRule="exact"/>
            </w:pPr>
            <w:r>
              <w:rPr>
                <w:rStyle w:val="22"/>
                <w:rFonts w:eastAsia="Calibri"/>
              </w:rPr>
              <w:t>Заказчик:</w:t>
            </w:r>
          </w:p>
        </w:tc>
      </w:tr>
      <w:tr w:rsidR="00DB0879" w:rsidTr="000600F6">
        <w:trPr>
          <w:trHeight w:hRule="exact" w:val="562"/>
          <w:jc w:val="center"/>
        </w:trPr>
        <w:tc>
          <w:tcPr>
            <w:tcW w:w="5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879" w:rsidRPr="00F0415E" w:rsidRDefault="00DB0879" w:rsidP="000600F6">
            <w:pPr>
              <w:framePr w:w="10435" w:wrap="notBeside" w:vAnchor="text" w:hAnchor="text" w:xAlign="center" w:y="1"/>
              <w:spacing w:after="0" w:line="278" w:lineRule="exact"/>
            </w:pPr>
            <w:r>
              <w:rPr>
                <w:rStyle w:val="22"/>
                <w:rFonts w:eastAsia="Calibri"/>
              </w:rPr>
              <w:t>Муниципальное дошкольное образовательное учреждение «Детский сад №</w:t>
            </w:r>
            <w:r w:rsidRPr="00F0415E">
              <w:rPr>
                <w:rStyle w:val="22"/>
                <w:rFonts w:eastAsia="Calibri"/>
              </w:rPr>
              <w:t>18</w:t>
            </w:r>
            <w:r>
              <w:rPr>
                <w:rStyle w:val="22"/>
                <w:rFonts w:eastAsia="Calibri"/>
              </w:rPr>
              <w:t xml:space="preserve"> «Ручеек»</w:t>
            </w:r>
          </w:p>
        </w:tc>
        <w:tc>
          <w:tcPr>
            <w:tcW w:w="5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879" w:rsidRDefault="00DB0879" w:rsidP="000600F6">
            <w:pPr>
              <w:framePr w:w="10435" w:wrap="notBeside" w:vAnchor="text" w:hAnchor="text" w:xAlign="center" w:y="1"/>
              <w:spacing w:after="0" w:line="240" w:lineRule="exact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Родитель (законный представитель)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after="0" w:line="240" w:lineRule="exact"/>
            </w:pPr>
          </w:p>
          <w:p w:rsidR="00DB0879" w:rsidRDefault="00DB0879" w:rsidP="000600F6">
            <w:pPr>
              <w:framePr w:w="10435" w:wrap="notBeside" w:vAnchor="text" w:hAnchor="text" w:xAlign="center" w:y="1"/>
              <w:spacing w:after="0" w:line="240" w:lineRule="exact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Ф.И.О</w:t>
            </w:r>
            <w:r w:rsidRPr="006253F9">
              <w:rPr>
                <w:rStyle w:val="22"/>
                <w:rFonts w:eastAsia="Calibri"/>
              </w:rPr>
              <w:t>.________________________________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Calibri"/>
              </w:rPr>
              <w:t>Паспорт серия _</w:t>
            </w:r>
            <w:r w:rsidRPr="006253F9">
              <w:rPr>
                <w:rStyle w:val="22"/>
                <w:rFonts w:eastAsia="Calibri"/>
              </w:rPr>
              <w:t>_________</w:t>
            </w:r>
            <w:r>
              <w:rPr>
                <w:rStyle w:val="22"/>
                <w:rFonts w:eastAsia="Calibri"/>
              </w:rPr>
              <w:t>_ №_</w:t>
            </w:r>
            <w:r w:rsidRPr="006253F9">
              <w:rPr>
                <w:rStyle w:val="22"/>
                <w:rFonts w:eastAsia="Calibri"/>
              </w:rPr>
              <w:t>___________</w:t>
            </w:r>
          </w:p>
          <w:p w:rsidR="00DB0879" w:rsidRPr="006253F9" w:rsidRDefault="00DB0879" w:rsidP="000600F6">
            <w:pPr>
              <w:framePr w:w="10435" w:wrap="notBeside" w:vAnchor="text" w:hAnchor="text" w:xAlign="center" w:y="1"/>
              <w:spacing w:after="0" w:line="240" w:lineRule="exact"/>
              <w:rPr>
                <w:rStyle w:val="22"/>
                <w:rFonts w:eastAsia="Calibri"/>
              </w:rPr>
            </w:pPr>
            <w:proofErr w:type="gramStart"/>
            <w:r>
              <w:rPr>
                <w:rStyle w:val="22"/>
                <w:rFonts w:eastAsia="Calibri"/>
              </w:rPr>
              <w:t>Выдан</w:t>
            </w:r>
            <w:r w:rsidRPr="006253F9">
              <w:rPr>
                <w:rStyle w:val="22"/>
                <w:rFonts w:eastAsia="Calibri"/>
              </w:rPr>
              <w:t>:_</w:t>
            </w:r>
            <w:proofErr w:type="gramEnd"/>
            <w:r w:rsidRPr="006253F9">
              <w:rPr>
                <w:rStyle w:val="22"/>
                <w:rFonts w:eastAsia="Calibri"/>
              </w:rPr>
              <w:t>__________________________________</w:t>
            </w:r>
          </w:p>
          <w:p w:rsidR="00DB0879" w:rsidRPr="006253F9" w:rsidRDefault="00DB0879" w:rsidP="000600F6">
            <w:pPr>
              <w:framePr w:w="10435" w:wrap="notBeside" w:vAnchor="text" w:hAnchor="text" w:xAlign="center" w:y="1"/>
              <w:spacing w:line="240" w:lineRule="exact"/>
              <w:rPr>
                <w:u w:val="single"/>
              </w:rPr>
            </w:pPr>
            <w:r w:rsidRPr="006253F9">
              <w:rPr>
                <w:rStyle w:val="22"/>
                <w:rFonts w:eastAsia="Calibri"/>
              </w:rPr>
              <w:t>_________________________________________</w:t>
            </w:r>
          </w:p>
          <w:p w:rsidR="00DB0879" w:rsidRPr="006253F9" w:rsidRDefault="00DB0879" w:rsidP="000600F6">
            <w:pPr>
              <w:framePr w:w="10435" w:wrap="notBeside" w:vAnchor="text" w:hAnchor="text" w:xAlign="center" w:y="1"/>
              <w:spacing w:after="0" w:line="240" w:lineRule="exact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 xml:space="preserve">Адрес </w:t>
            </w:r>
            <w:proofErr w:type="gramStart"/>
            <w:r>
              <w:rPr>
                <w:rStyle w:val="22"/>
                <w:rFonts w:eastAsia="Calibri"/>
              </w:rPr>
              <w:t>проживания</w:t>
            </w:r>
            <w:r w:rsidRPr="006253F9">
              <w:rPr>
                <w:rStyle w:val="22"/>
                <w:rFonts w:eastAsia="Calibri"/>
              </w:rPr>
              <w:t>:_</w:t>
            </w:r>
            <w:proofErr w:type="gramEnd"/>
            <w:r w:rsidRPr="006253F9">
              <w:rPr>
                <w:rStyle w:val="22"/>
                <w:rFonts w:eastAsia="Calibri"/>
              </w:rPr>
              <w:t>_______________________</w:t>
            </w:r>
          </w:p>
          <w:p w:rsidR="00DB0879" w:rsidRPr="006253F9" w:rsidRDefault="00DB0879" w:rsidP="000600F6">
            <w:pPr>
              <w:framePr w:w="10435" w:wrap="notBeside" w:vAnchor="text" w:hAnchor="text" w:xAlign="center" w:y="1"/>
              <w:spacing w:after="0" w:line="240" w:lineRule="exact"/>
              <w:rPr>
                <w:rStyle w:val="22"/>
                <w:rFonts w:eastAsia="Calibri"/>
              </w:rPr>
            </w:pPr>
            <w:r w:rsidRPr="006253F9">
              <w:rPr>
                <w:rStyle w:val="22"/>
                <w:rFonts w:eastAsia="Calibri"/>
              </w:rPr>
              <w:t>_________________________________________</w:t>
            </w:r>
          </w:p>
          <w:p w:rsidR="00DB0879" w:rsidRPr="006253F9" w:rsidRDefault="00DB0879" w:rsidP="000600F6">
            <w:pPr>
              <w:framePr w:w="10435" w:wrap="notBeside" w:vAnchor="text" w:hAnchor="text" w:xAlign="center" w:y="1"/>
              <w:spacing w:line="240" w:lineRule="exact"/>
              <w:rPr>
                <w:rStyle w:val="22"/>
                <w:rFonts w:eastAsia="Calibri"/>
              </w:rPr>
            </w:pPr>
            <w:r w:rsidRPr="006253F9">
              <w:rPr>
                <w:rStyle w:val="22"/>
                <w:rFonts w:eastAsia="Calibri"/>
              </w:rPr>
              <w:t>____________________</w:t>
            </w:r>
            <w:r>
              <w:rPr>
                <w:rStyle w:val="22"/>
                <w:rFonts w:eastAsia="Calibri"/>
              </w:rPr>
              <w:t>_____________________</w:t>
            </w:r>
          </w:p>
          <w:p w:rsidR="00DB0879" w:rsidRPr="006253F9" w:rsidRDefault="00DB0879" w:rsidP="000600F6">
            <w:pPr>
              <w:framePr w:w="10435" w:wrap="notBeside" w:vAnchor="text" w:hAnchor="text" w:xAlign="center" w:y="1"/>
              <w:spacing w:after="0" w:line="240" w:lineRule="exact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Тел._</w:t>
            </w:r>
            <w:r w:rsidRPr="006253F9">
              <w:rPr>
                <w:rStyle w:val="22"/>
                <w:rFonts w:eastAsia="Calibri"/>
              </w:rPr>
              <w:t>_______________________________</w:t>
            </w:r>
            <w:r>
              <w:rPr>
                <w:rStyle w:val="22"/>
                <w:rFonts w:eastAsia="Calibri"/>
              </w:rPr>
              <w:t>___________________</w:t>
            </w:r>
            <w:r w:rsidRPr="006253F9">
              <w:rPr>
                <w:rStyle w:val="22"/>
                <w:rFonts w:eastAsia="Calibri"/>
              </w:rPr>
              <w:t>_______________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after="0" w:line="240" w:lineRule="exact"/>
              <w:rPr>
                <w:rStyle w:val="22"/>
                <w:rFonts w:eastAsia="Calibri"/>
              </w:rPr>
            </w:pPr>
            <w:r w:rsidRPr="006253F9">
              <w:rPr>
                <w:rStyle w:val="22"/>
                <w:rFonts w:eastAsia="Calibri"/>
              </w:rPr>
              <w:t xml:space="preserve">                       ____________</w:t>
            </w:r>
          </w:p>
          <w:p w:rsidR="00DB0879" w:rsidRPr="006253F9" w:rsidRDefault="00DB0879" w:rsidP="000600F6">
            <w:pPr>
              <w:framePr w:w="10435" w:wrap="notBeside" w:vAnchor="text" w:hAnchor="text" w:xAlign="center" w:y="1"/>
              <w:spacing w:after="0" w:line="240" w:lineRule="exact"/>
              <w:rPr>
                <w:u w:val="single"/>
              </w:rPr>
            </w:pPr>
            <w:r w:rsidRPr="006253F9">
              <w:rPr>
                <w:rStyle w:val="22"/>
                <w:rFonts w:eastAsia="Calibri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A57C57">
              <w:rPr>
                <w:sz w:val="20"/>
                <w:szCs w:val="20"/>
              </w:rPr>
              <w:t>(подпись)</w:t>
            </w:r>
          </w:p>
        </w:tc>
      </w:tr>
      <w:tr w:rsidR="00DB0879" w:rsidTr="000600F6">
        <w:trPr>
          <w:trHeight w:hRule="exact" w:val="264"/>
          <w:jc w:val="center"/>
        </w:trPr>
        <w:tc>
          <w:tcPr>
            <w:tcW w:w="5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879" w:rsidRDefault="00DB0879" w:rsidP="000600F6">
            <w:pPr>
              <w:framePr w:w="10435" w:wrap="notBeside" w:vAnchor="text" w:hAnchor="text" w:xAlign="center" w:y="1"/>
              <w:spacing w:after="0" w:line="240" w:lineRule="exact"/>
            </w:pPr>
            <w:r>
              <w:rPr>
                <w:rStyle w:val="22"/>
                <w:rFonts w:eastAsia="Calibri"/>
              </w:rPr>
              <w:t xml:space="preserve">с. </w:t>
            </w:r>
            <w:proofErr w:type="spellStart"/>
            <w:proofErr w:type="gramStart"/>
            <w:r>
              <w:rPr>
                <w:rStyle w:val="22"/>
                <w:rFonts w:eastAsia="Calibri"/>
              </w:rPr>
              <w:t>Лавровка</w:t>
            </w:r>
            <w:proofErr w:type="spellEnd"/>
            <w:r>
              <w:rPr>
                <w:rStyle w:val="22"/>
                <w:rFonts w:eastAsia="Calibri"/>
              </w:rPr>
              <w:t xml:space="preserve">  </w:t>
            </w:r>
            <w:proofErr w:type="spellStart"/>
            <w:r>
              <w:rPr>
                <w:rStyle w:val="22"/>
                <w:rFonts w:eastAsia="Calibri"/>
              </w:rPr>
              <w:t>Краснокутского</w:t>
            </w:r>
            <w:proofErr w:type="spellEnd"/>
            <w:proofErr w:type="gramEnd"/>
            <w:r>
              <w:rPr>
                <w:rStyle w:val="22"/>
                <w:rFonts w:eastAsia="Calibri"/>
              </w:rPr>
              <w:t xml:space="preserve"> района</w:t>
            </w: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879" w:rsidRDefault="00DB0879" w:rsidP="000600F6">
            <w:pPr>
              <w:framePr w:w="10435" w:wrap="notBeside" w:vAnchor="text" w:hAnchor="text" w:xAlign="center" w:y="1"/>
              <w:spacing w:line="240" w:lineRule="exact"/>
              <w:ind w:left="1080"/>
            </w:pPr>
          </w:p>
        </w:tc>
      </w:tr>
      <w:tr w:rsidR="00DB0879" w:rsidTr="000600F6">
        <w:trPr>
          <w:trHeight w:hRule="exact" w:val="283"/>
          <w:jc w:val="center"/>
        </w:trPr>
        <w:tc>
          <w:tcPr>
            <w:tcW w:w="5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879" w:rsidRDefault="00DB0879" w:rsidP="000600F6">
            <w:pPr>
              <w:framePr w:w="10435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Calibri"/>
              </w:rPr>
              <w:t>Саратовской области»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after="0" w:line="240" w:lineRule="exact"/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879" w:rsidRDefault="00DB0879" w:rsidP="000600F6">
            <w:pPr>
              <w:framePr w:w="10435" w:wrap="notBeside" w:vAnchor="text" w:hAnchor="text" w:xAlign="center" w:y="1"/>
              <w:spacing w:line="240" w:lineRule="exact"/>
              <w:ind w:left="1080"/>
            </w:pPr>
          </w:p>
        </w:tc>
      </w:tr>
      <w:tr w:rsidR="00DB0879" w:rsidTr="000600F6">
        <w:trPr>
          <w:trHeight w:val="3645"/>
          <w:jc w:val="center"/>
        </w:trPr>
        <w:tc>
          <w:tcPr>
            <w:tcW w:w="53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79" w:rsidRDefault="00DB0879" w:rsidP="000600F6">
            <w:pPr>
              <w:framePr w:w="10435" w:wrap="notBeside" w:vAnchor="text" w:hAnchor="text" w:xAlign="center" w:y="1"/>
              <w:spacing w:after="0" w:line="274" w:lineRule="exact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 xml:space="preserve">Адрес: 413259, Саратовская область, </w:t>
            </w:r>
            <w:proofErr w:type="spellStart"/>
            <w:r>
              <w:rPr>
                <w:rStyle w:val="22"/>
                <w:rFonts w:eastAsia="Calibri"/>
              </w:rPr>
              <w:t>Краснокутский</w:t>
            </w:r>
            <w:proofErr w:type="spellEnd"/>
            <w:r>
              <w:rPr>
                <w:rStyle w:val="22"/>
                <w:rFonts w:eastAsia="Calibri"/>
              </w:rPr>
              <w:t xml:space="preserve"> района, с. </w:t>
            </w:r>
            <w:proofErr w:type="spellStart"/>
            <w:r>
              <w:rPr>
                <w:rStyle w:val="22"/>
                <w:rFonts w:eastAsia="Calibri"/>
              </w:rPr>
              <w:t>Лавровка</w:t>
            </w:r>
            <w:proofErr w:type="spellEnd"/>
            <w:r>
              <w:rPr>
                <w:rStyle w:val="22"/>
                <w:rFonts w:eastAsia="Calibri"/>
              </w:rPr>
              <w:t xml:space="preserve">, 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after="0" w:line="274" w:lineRule="exact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 xml:space="preserve">ул. Советская, д.41 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after="0" w:line="274" w:lineRule="exact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 xml:space="preserve">Телефон: 8(84560)5-92-54 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after="0" w:line="274" w:lineRule="exact"/>
            </w:pPr>
            <w:r>
              <w:rPr>
                <w:rStyle w:val="22"/>
                <w:rFonts w:eastAsia="Calibri"/>
              </w:rPr>
              <w:t>Реквизиты: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after="0" w:line="240" w:lineRule="exact"/>
            </w:pPr>
            <w:r>
              <w:rPr>
                <w:rStyle w:val="22"/>
                <w:rFonts w:eastAsia="Calibri"/>
              </w:rPr>
              <w:t>р/с 40701810200003000022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after="0" w:line="274" w:lineRule="exact"/>
            </w:pPr>
            <w:r>
              <w:rPr>
                <w:rStyle w:val="22"/>
                <w:rFonts w:eastAsia="Calibri"/>
              </w:rPr>
              <w:t>Отделение Саратов Банка России по Саратовской области г. Саратов БИК 046311001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after="0" w:line="274" w:lineRule="exact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 xml:space="preserve">ИНН/КПП 6417068933/641701001 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after="0" w:line="274" w:lineRule="exact"/>
            </w:pPr>
            <w:r>
              <w:rPr>
                <w:rStyle w:val="22"/>
                <w:rFonts w:eastAsia="Calibri"/>
              </w:rPr>
              <w:t>л/с 066031162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after="240" w:line="274" w:lineRule="exact"/>
            </w:pPr>
            <w:r>
              <w:rPr>
                <w:rStyle w:val="22"/>
                <w:rFonts w:eastAsia="Calibri"/>
              </w:rPr>
              <w:t>Заведующий________________ Ерёмина Н.Н.</w:t>
            </w:r>
          </w:p>
          <w:p w:rsidR="00DB0879" w:rsidRDefault="00DB0879" w:rsidP="000600F6">
            <w:pPr>
              <w:framePr w:w="10435" w:wrap="notBeside" w:vAnchor="text" w:hAnchor="text" w:xAlign="center" w:y="1"/>
              <w:spacing w:before="240" w:line="240" w:lineRule="exact"/>
            </w:pPr>
            <w:r>
              <w:rPr>
                <w:rStyle w:val="22"/>
                <w:rFonts w:eastAsia="Calibri"/>
              </w:rPr>
              <w:t>М.П.</w:t>
            </w:r>
          </w:p>
        </w:tc>
        <w:tc>
          <w:tcPr>
            <w:tcW w:w="50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79" w:rsidRDefault="00DB0879" w:rsidP="000600F6">
            <w:pPr>
              <w:framePr w:w="10435" w:wrap="notBeside" w:vAnchor="text" w:hAnchor="text" w:xAlign="center" w:y="1"/>
              <w:spacing w:line="240" w:lineRule="exact"/>
              <w:ind w:left="1080"/>
            </w:pPr>
          </w:p>
        </w:tc>
      </w:tr>
      <w:tr w:rsidR="00DB0879" w:rsidTr="000600F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338" w:type="dxa"/>
          <w:trHeight w:val="100"/>
          <w:jc w:val="center"/>
        </w:trPr>
        <w:tc>
          <w:tcPr>
            <w:tcW w:w="5098" w:type="dxa"/>
            <w:tcBorders>
              <w:top w:val="single" w:sz="4" w:space="0" w:color="auto"/>
            </w:tcBorders>
          </w:tcPr>
          <w:p w:rsidR="00DB0879" w:rsidRDefault="00DB0879" w:rsidP="000600F6">
            <w:pPr>
              <w:framePr w:w="10435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DB0879" w:rsidRDefault="00DB0879" w:rsidP="00DB0879">
      <w:pPr>
        <w:framePr w:w="10435" w:wrap="notBeside" w:vAnchor="text" w:hAnchor="text" w:xAlign="center" w:y="1"/>
        <w:rPr>
          <w:sz w:val="2"/>
          <w:szCs w:val="2"/>
        </w:rPr>
      </w:pPr>
    </w:p>
    <w:p w:rsidR="00DB0879" w:rsidRDefault="00DB0879" w:rsidP="00DB0879">
      <w:pPr>
        <w:rPr>
          <w:sz w:val="2"/>
          <w:szCs w:val="2"/>
        </w:rPr>
      </w:pPr>
    </w:p>
    <w:p w:rsidR="00DB0879" w:rsidRDefault="00DB0879" w:rsidP="00DB0879">
      <w:pPr>
        <w:tabs>
          <w:tab w:val="left" w:leader="underscore" w:pos="2170"/>
          <w:tab w:val="left" w:leader="underscore" w:pos="4052"/>
        </w:tabs>
        <w:spacing w:before="189" w:after="0" w:line="274" w:lineRule="exact"/>
        <w:ind w:left="140" w:right="6560"/>
      </w:pPr>
      <w:r>
        <w:t>Отметка о получении 2-го экземпляра Заказчиком</w:t>
      </w:r>
    </w:p>
    <w:p w:rsidR="00DB0879" w:rsidRDefault="00DB0879" w:rsidP="00DB0879">
      <w:pPr>
        <w:tabs>
          <w:tab w:val="left" w:leader="underscore" w:pos="2170"/>
          <w:tab w:val="left" w:leader="underscore" w:pos="4052"/>
        </w:tabs>
        <w:spacing w:before="189" w:after="0" w:line="274" w:lineRule="exact"/>
        <w:ind w:left="140" w:right="6560"/>
      </w:pPr>
      <w:proofErr w:type="gramStart"/>
      <w:r>
        <w:t>Дата:_</w:t>
      </w:r>
      <w:proofErr w:type="gramEnd"/>
      <w:r>
        <w:t>__________ Подпись:</w:t>
      </w:r>
      <w:r>
        <w:tab/>
      </w:r>
    </w:p>
    <w:sectPr w:rsidR="00DB0879">
      <w:pgSz w:w="11906" w:h="16838"/>
      <w:pgMar w:top="1130" w:right="79" w:bottom="239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752"/>
    <w:multiLevelType w:val="multilevel"/>
    <w:tmpl w:val="F71C7992"/>
    <w:lvl w:ilvl="0">
      <w:start w:val="3"/>
      <w:numFmt w:val="decimal"/>
      <w:lvlText w:val="%1."/>
      <w:lvlJc w:val="left"/>
      <w:pPr>
        <w:ind w:left="1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C6F29"/>
    <w:multiLevelType w:val="hybridMultilevel"/>
    <w:tmpl w:val="883253D4"/>
    <w:lvl w:ilvl="0" w:tplc="683E95D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A0C96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4B24E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EC39E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2F692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2430C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8BB66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6E43E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6D038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64F06"/>
    <w:multiLevelType w:val="hybridMultilevel"/>
    <w:tmpl w:val="BAEECACC"/>
    <w:lvl w:ilvl="0" w:tplc="7890B594">
      <w:start w:val="1"/>
      <w:numFmt w:val="bullet"/>
      <w:lvlText w:val="•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809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603B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48E8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2046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0D2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4D1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E6E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76EA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13D03"/>
    <w:multiLevelType w:val="hybridMultilevel"/>
    <w:tmpl w:val="ADA2A574"/>
    <w:lvl w:ilvl="0" w:tplc="D44CEFE0">
      <w:start w:val="1"/>
      <w:numFmt w:val="bullet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8DC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0A4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A61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C9D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46B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A17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2862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E87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F92E7C"/>
    <w:multiLevelType w:val="multilevel"/>
    <w:tmpl w:val="14EE6A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B73942"/>
    <w:multiLevelType w:val="hybridMultilevel"/>
    <w:tmpl w:val="D6CAB4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7249C6"/>
    <w:multiLevelType w:val="hybridMultilevel"/>
    <w:tmpl w:val="01A21CBE"/>
    <w:lvl w:ilvl="0" w:tplc="1852775A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469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C9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6AC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69B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2E8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C36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864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EE4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ED21AC"/>
    <w:multiLevelType w:val="multilevel"/>
    <w:tmpl w:val="E712209A"/>
    <w:lvl w:ilvl="0">
      <w:start w:val="1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8B1783"/>
    <w:multiLevelType w:val="hybridMultilevel"/>
    <w:tmpl w:val="889C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A5F39"/>
    <w:multiLevelType w:val="hybridMultilevel"/>
    <w:tmpl w:val="8B9209CC"/>
    <w:lvl w:ilvl="0" w:tplc="5B100908">
      <w:start w:val="1"/>
      <w:numFmt w:val="bullet"/>
      <w:lvlText w:val="•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AE2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AA12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9E22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80C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DEBF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B074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02FA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456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52098A"/>
    <w:multiLevelType w:val="multilevel"/>
    <w:tmpl w:val="50E0F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8F4137"/>
    <w:multiLevelType w:val="multilevel"/>
    <w:tmpl w:val="495816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104937"/>
    <w:multiLevelType w:val="multilevel"/>
    <w:tmpl w:val="3474C07C"/>
    <w:lvl w:ilvl="0">
      <w:start w:val="4"/>
      <w:numFmt w:val="decimal"/>
      <w:lvlText w:val="%1."/>
      <w:lvlJc w:val="left"/>
      <w:pPr>
        <w:ind w:left="2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3039E7"/>
    <w:multiLevelType w:val="multilevel"/>
    <w:tmpl w:val="3F6A4A6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</w:abstractNum>
  <w:abstractNum w:abstractNumId="14" w15:restartNumberingAfterBreak="0">
    <w:nsid w:val="7DD232EC"/>
    <w:multiLevelType w:val="multilevel"/>
    <w:tmpl w:val="FF062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B81E00"/>
    <w:multiLevelType w:val="hybridMultilevel"/>
    <w:tmpl w:val="45D6A288"/>
    <w:lvl w:ilvl="0" w:tplc="C408003E">
      <w:start w:val="5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21D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EC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8B0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246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27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66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7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F88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5358AD"/>
    <w:multiLevelType w:val="hybridMultilevel"/>
    <w:tmpl w:val="53044C6C"/>
    <w:lvl w:ilvl="0" w:tplc="1E6C584C">
      <w:start w:val="1"/>
      <w:numFmt w:val="bullet"/>
      <w:lvlText w:val="•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C8F10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8EA1E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2CF0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0BBA2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7018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A8594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F429D2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E4077E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6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5"/>
  </w:num>
  <w:num w:numId="12">
    <w:abstractNumId w:val="5"/>
  </w:num>
  <w:num w:numId="13">
    <w:abstractNumId w:val="13"/>
  </w:num>
  <w:num w:numId="14">
    <w:abstractNumId w:val="14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35"/>
    <w:rsid w:val="000925A4"/>
    <w:rsid w:val="0017128D"/>
    <w:rsid w:val="00241C75"/>
    <w:rsid w:val="00793708"/>
    <w:rsid w:val="008003E0"/>
    <w:rsid w:val="00845FD2"/>
    <w:rsid w:val="008C040A"/>
    <w:rsid w:val="009316AA"/>
    <w:rsid w:val="00A734F3"/>
    <w:rsid w:val="00AC0995"/>
    <w:rsid w:val="00C46065"/>
    <w:rsid w:val="00DB0879"/>
    <w:rsid w:val="00F7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8FA9"/>
  <w15:docId w15:val="{CB1793F2-242E-414A-9774-97DFAF81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3"/>
      <w:jc w:val="center"/>
      <w:outlineLvl w:val="0"/>
    </w:pPr>
    <w:rPr>
      <w:rFonts w:ascii="Times New Roman" w:eastAsia="Times New Roman" w:hAnsi="Times New Roman" w:cs="Times New Roman"/>
      <w:b/>
      <w:color w:val="23271B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0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3271B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C75"/>
    <w:rPr>
      <w:rFonts w:ascii="Segoe UI" w:eastAsia="Calibri" w:hAnsi="Segoe UI" w:cs="Segoe UI"/>
      <w:color w:val="000000"/>
      <w:sz w:val="18"/>
      <w:szCs w:val="18"/>
    </w:rPr>
  </w:style>
  <w:style w:type="character" w:customStyle="1" w:styleId="21">
    <w:name w:val="Основной текст (2)_"/>
    <w:basedOn w:val="a0"/>
    <w:rsid w:val="00DB0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rsid w:val="00DB0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B0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1"/>
    <w:rsid w:val="00DB0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DB0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B0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Подпись к таблице_"/>
    <w:basedOn w:val="a0"/>
    <w:rsid w:val="00DB0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6"/>
    <w:rsid w:val="00DB0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pt1pt">
    <w:name w:val="Подпись к таблице + 10 pt;Не полужирный;Интервал 1 pt"/>
    <w:basedOn w:val="a6"/>
    <w:rsid w:val="00DB0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1pt0">
    <w:name w:val="Подпись к таблице + 10 pt;Не полужирный;Малые прописные;Интервал 1 pt"/>
    <w:basedOn w:val="a6"/>
    <w:rsid w:val="00DB087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single"/>
      <w:lang w:val="en-US" w:eastAsia="en-US" w:bidi="en-US"/>
    </w:rPr>
  </w:style>
  <w:style w:type="paragraph" w:styleId="a8">
    <w:name w:val="No Spacing"/>
    <w:uiPriority w:val="1"/>
    <w:qFormat/>
    <w:rsid w:val="00DB08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0524.0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6531</Words>
  <Characters>37233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admin</cp:lastModifiedBy>
  <cp:revision>11</cp:revision>
  <cp:lastPrinted>2020-11-02T13:31:00Z</cp:lastPrinted>
  <dcterms:created xsi:type="dcterms:W3CDTF">2020-11-02T13:15:00Z</dcterms:created>
  <dcterms:modified xsi:type="dcterms:W3CDTF">2025-02-10T16:05:00Z</dcterms:modified>
</cp:coreProperties>
</file>